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DB6F" w14:textId="77777777" w:rsidR="00BB0F35" w:rsidRPr="00BB0BA3" w:rsidRDefault="00BB0F35" w:rsidP="00BB0F35">
      <w:pPr>
        <w:jc w:val="center"/>
        <w:rPr>
          <w:rFonts w:ascii="Algerian" w:hAnsi="Algerian"/>
          <w:b/>
          <w:sz w:val="72"/>
          <w:szCs w:val="72"/>
        </w:rPr>
      </w:pPr>
      <w:r w:rsidRPr="00BB0BA3">
        <w:rPr>
          <w:rFonts w:ascii="Algerian" w:hAnsi="Algerian"/>
          <w:b/>
          <w:sz w:val="72"/>
          <w:szCs w:val="72"/>
        </w:rPr>
        <w:t>COURSE FILE</w:t>
      </w:r>
    </w:p>
    <w:p w14:paraId="7469083D" w14:textId="77777777" w:rsidR="00BB0F35" w:rsidRDefault="000E1130" w:rsidP="00BB0F35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AUTOMOBILE SYSTEM (2025503</w:t>
      </w:r>
      <w:r w:rsidR="00BB0F35">
        <w:rPr>
          <w:rFonts w:ascii="Algerian" w:hAnsi="Algerian"/>
          <w:b/>
          <w:sz w:val="36"/>
          <w:szCs w:val="36"/>
        </w:rPr>
        <w:t>)</w:t>
      </w:r>
    </w:p>
    <w:p w14:paraId="7C6E00F8" w14:textId="77777777" w:rsidR="00BB0F35" w:rsidRPr="00BB0BA3" w:rsidRDefault="000E1130" w:rsidP="00BB0F35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DIPLOMA 5</w:t>
      </w:r>
      <w:r w:rsidR="00BB0F35" w:rsidRPr="00BB0BA3">
        <w:rPr>
          <w:rFonts w:ascii="Algerian" w:hAnsi="Algerian"/>
          <w:sz w:val="36"/>
          <w:szCs w:val="36"/>
          <w:vertAlign w:val="superscript"/>
        </w:rPr>
        <w:t>TH</w:t>
      </w:r>
      <w:r w:rsidR="00BB0F35" w:rsidRPr="00BB0BA3">
        <w:rPr>
          <w:rFonts w:ascii="Algerian" w:hAnsi="Algerian"/>
          <w:sz w:val="36"/>
          <w:szCs w:val="36"/>
        </w:rPr>
        <w:t xml:space="preserve"> SEM.</w:t>
      </w:r>
    </w:p>
    <w:p w14:paraId="23283131" w14:textId="77777777" w:rsidR="00BB0F35" w:rsidRPr="00BB0BA3" w:rsidRDefault="00BB0F35" w:rsidP="00BB0F35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PRO. MUKESH KUMAR </w:t>
      </w:r>
    </w:p>
    <w:p w14:paraId="57F3EB75" w14:textId="77777777" w:rsidR="00BB0F35" w:rsidRPr="00842FD5" w:rsidRDefault="00BB0F35" w:rsidP="00BB0F35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DEPARTMENT OF AUTOMOBILE ENGINEERING</w:t>
      </w:r>
    </w:p>
    <w:p w14:paraId="439CCC5C" w14:textId="77777777" w:rsidR="00BB0F35" w:rsidRDefault="00BB0F35" w:rsidP="00BB0F35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noProof/>
          <w:sz w:val="36"/>
          <w:szCs w:val="36"/>
        </w:rPr>
        <w:drawing>
          <wp:inline distT="0" distB="0" distL="0" distR="0" wp14:anchorId="79C36AA7" wp14:editId="58DF8C2A">
            <wp:extent cx="2857500" cy="2857500"/>
            <wp:effectExtent l="19050" t="0" r="0" b="0"/>
            <wp:docPr id="1" name="Picture 1" descr="C:\Users\DELL\Desktop\Gp_chapra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Gp_chapra_cop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58ABA1" w14:textId="77777777" w:rsidR="00BB0F35" w:rsidRDefault="00BB0F35" w:rsidP="00BB0F35">
      <w:pPr>
        <w:tabs>
          <w:tab w:val="left" w:pos="5640"/>
        </w:tabs>
        <w:jc w:val="center"/>
        <w:rPr>
          <w:rFonts w:ascii="Algerian" w:hAnsi="Algerian"/>
          <w:sz w:val="36"/>
          <w:szCs w:val="36"/>
        </w:rPr>
      </w:pPr>
    </w:p>
    <w:p w14:paraId="71BD20E4" w14:textId="77777777" w:rsidR="00BB0F35" w:rsidRDefault="00BB0F35" w:rsidP="00BB0F35">
      <w:pPr>
        <w:jc w:val="center"/>
        <w:rPr>
          <w:rFonts w:ascii="Algerian" w:hAnsi="Algerian"/>
          <w:b/>
          <w:sz w:val="36"/>
          <w:szCs w:val="36"/>
        </w:rPr>
      </w:pPr>
      <w:r w:rsidRPr="00BB0BA3">
        <w:rPr>
          <w:rFonts w:ascii="Algerian" w:hAnsi="Algerian"/>
          <w:b/>
          <w:sz w:val="36"/>
          <w:szCs w:val="36"/>
        </w:rPr>
        <w:t>GOVERNMENT   POLYTECHNIC   CHAPRA</w:t>
      </w:r>
    </w:p>
    <w:p w14:paraId="7FA3D01F" w14:textId="77777777" w:rsidR="001E6187" w:rsidRDefault="001E6187" w:rsidP="001E6187">
      <w:pPr>
        <w:jc w:val="center"/>
        <w:rPr>
          <w:b/>
          <w:sz w:val="36"/>
        </w:rPr>
      </w:pPr>
    </w:p>
    <w:p w14:paraId="4A743ADC" w14:textId="77777777" w:rsidR="001E6187" w:rsidRDefault="001E6187" w:rsidP="001E6187">
      <w:pPr>
        <w:jc w:val="center"/>
        <w:rPr>
          <w:b/>
          <w:sz w:val="36"/>
        </w:rPr>
      </w:pPr>
    </w:p>
    <w:p w14:paraId="6802DEAA" w14:textId="77777777" w:rsidR="001E6187" w:rsidRDefault="001E6187" w:rsidP="001E6187">
      <w:pPr>
        <w:jc w:val="center"/>
        <w:rPr>
          <w:b/>
          <w:sz w:val="36"/>
        </w:rPr>
      </w:pPr>
    </w:p>
    <w:p w14:paraId="51250A4E" w14:textId="77777777" w:rsidR="003478B5" w:rsidRPr="001E6187" w:rsidRDefault="003478B5" w:rsidP="001E6187">
      <w:pPr>
        <w:jc w:val="center"/>
        <w:rPr>
          <w:b/>
          <w:sz w:val="36"/>
        </w:rPr>
      </w:pPr>
      <w:r w:rsidRPr="001E10E6">
        <w:rPr>
          <w:b/>
          <w:sz w:val="36"/>
        </w:rPr>
        <w:lastRenderedPageBreak/>
        <w:t>CONTENTS</w:t>
      </w:r>
    </w:p>
    <w:p w14:paraId="1509376B" w14:textId="77777777" w:rsidR="003478B5" w:rsidRPr="001E10E6" w:rsidRDefault="003478B5" w:rsidP="003478B5">
      <w:pPr>
        <w:pStyle w:val="NoSpacing"/>
        <w:rPr>
          <w:sz w:val="28"/>
        </w:rPr>
      </w:pPr>
    </w:p>
    <w:p w14:paraId="1D9FB89F" w14:textId="77777777" w:rsidR="003478B5" w:rsidRDefault="001E6187" w:rsidP="001E6187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Time table</w:t>
      </w:r>
    </w:p>
    <w:p w14:paraId="137A80CF" w14:textId="77777777" w:rsidR="001E6187" w:rsidRDefault="001E6187" w:rsidP="001E6187">
      <w:pPr>
        <w:pStyle w:val="NoSpacing"/>
        <w:ind w:left="720"/>
        <w:rPr>
          <w:sz w:val="28"/>
        </w:rPr>
      </w:pPr>
    </w:p>
    <w:p w14:paraId="5DAC3EE4" w14:textId="77777777" w:rsidR="001E6187" w:rsidRPr="001E6187" w:rsidRDefault="001E6187" w:rsidP="001E6187">
      <w:pPr>
        <w:pStyle w:val="NoSpacing"/>
        <w:numPr>
          <w:ilvl w:val="0"/>
          <w:numId w:val="4"/>
        </w:numPr>
        <w:rPr>
          <w:sz w:val="28"/>
        </w:rPr>
      </w:pPr>
      <w:r w:rsidRPr="001E10E6">
        <w:rPr>
          <w:sz w:val="28"/>
        </w:rPr>
        <w:t xml:space="preserve">Vision of the Department </w:t>
      </w:r>
    </w:p>
    <w:p w14:paraId="33F5ABC9" w14:textId="77777777" w:rsidR="003478B5" w:rsidRPr="001E10E6" w:rsidRDefault="003478B5" w:rsidP="003478B5">
      <w:pPr>
        <w:pStyle w:val="NoSpacing"/>
        <w:rPr>
          <w:sz w:val="28"/>
        </w:rPr>
      </w:pPr>
    </w:p>
    <w:p w14:paraId="72CC1AA1" w14:textId="77777777" w:rsidR="003478B5" w:rsidRPr="00D659BF" w:rsidRDefault="003478B5" w:rsidP="00D659BF">
      <w:pPr>
        <w:pStyle w:val="NoSpacing"/>
        <w:numPr>
          <w:ilvl w:val="0"/>
          <w:numId w:val="4"/>
        </w:numPr>
        <w:rPr>
          <w:sz w:val="28"/>
        </w:rPr>
      </w:pPr>
      <w:r w:rsidRPr="001E10E6">
        <w:rPr>
          <w:sz w:val="28"/>
        </w:rPr>
        <w:t xml:space="preserve">Mission of the department </w:t>
      </w:r>
    </w:p>
    <w:p w14:paraId="1B267FD0" w14:textId="77777777" w:rsidR="003478B5" w:rsidRPr="001E10E6" w:rsidRDefault="003478B5" w:rsidP="003478B5">
      <w:pPr>
        <w:pStyle w:val="NoSpacing"/>
        <w:rPr>
          <w:sz w:val="28"/>
        </w:rPr>
      </w:pPr>
    </w:p>
    <w:p w14:paraId="2F0202A4" w14:textId="77777777" w:rsidR="003478B5" w:rsidRDefault="003478B5" w:rsidP="001E6187">
      <w:pPr>
        <w:pStyle w:val="NoSpacing"/>
        <w:numPr>
          <w:ilvl w:val="0"/>
          <w:numId w:val="4"/>
        </w:numPr>
        <w:rPr>
          <w:sz w:val="28"/>
        </w:rPr>
      </w:pPr>
      <w:r w:rsidRPr="001E10E6">
        <w:rPr>
          <w:sz w:val="28"/>
        </w:rPr>
        <w:t xml:space="preserve">Course Syllabus </w:t>
      </w:r>
    </w:p>
    <w:p w14:paraId="7B2C0A44" w14:textId="77777777" w:rsidR="003478B5" w:rsidRDefault="003478B5" w:rsidP="003478B5">
      <w:pPr>
        <w:pStyle w:val="NoSpacing"/>
        <w:rPr>
          <w:sz w:val="28"/>
        </w:rPr>
      </w:pPr>
    </w:p>
    <w:p w14:paraId="6392D7D9" w14:textId="77777777" w:rsidR="003478B5" w:rsidRPr="00D659BF" w:rsidRDefault="003478B5" w:rsidP="00D659B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E15156">
        <w:rPr>
          <w:sz w:val="28"/>
          <w:szCs w:val="28"/>
        </w:rPr>
        <w:t>Reference Materials</w:t>
      </w:r>
    </w:p>
    <w:p w14:paraId="136F977F" w14:textId="77777777" w:rsidR="003478B5" w:rsidRPr="00D659BF" w:rsidRDefault="003478B5" w:rsidP="00D659BF">
      <w:pPr>
        <w:pStyle w:val="NoSpacing"/>
        <w:rPr>
          <w:sz w:val="28"/>
        </w:rPr>
      </w:pPr>
    </w:p>
    <w:p w14:paraId="3B1399AF" w14:textId="77777777" w:rsidR="00167A93" w:rsidRDefault="00167A93" w:rsidP="00167A93">
      <w:pPr>
        <w:pStyle w:val="NoSpacing"/>
        <w:numPr>
          <w:ilvl w:val="0"/>
          <w:numId w:val="4"/>
        </w:numPr>
        <w:rPr>
          <w:sz w:val="28"/>
        </w:rPr>
      </w:pPr>
      <w:r w:rsidRPr="001E10E6">
        <w:rPr>
          <w:sz w:val="28"/>
        </w:rPr>
        <w:t xml:space="preserve">Lecture Plan </w:t>
      </w:r>
    </w:p>
    <w:p w14:paraId="79FBB167" w14:textId="77777777" w:rsidR="00167A93" w:rsidRDefault="00167A93" w:rsidP="00167A93">
      <w:pPr>
        <w:pStyle w:val="NoSpacing"/>
        <w:ind w:left="720"/>
        <w:rPr>
          <w:sz w:val="28"/>
        </w:rPr>
      </w:pPr>
    </w:p>
    <w:p w14:paraId="47D1ACA9" w14:textId="77777777" w:rsidR="003478B5" w:rsidRDefault="00167A93" w:rsidP="001E6187">
      <w:pPr>
        <w:pStyle w:val="NoSpacing"/>
        <w:numPr>
          <w:ilvl w:val="0"/>
          <w:numId w:val="4"/>
        </w:numPr>
        <w:rPr>
          <w:sz w:val="28"/>
        </w:rPr>
      </w:pPr>
      <w:r w:rsidRPr="001E10E6">
        <w:rPr>
          <w:sz w:val="28"/>
        </w:rPr>
        <w:t>Student list</w:t>
      </w:r>
    </w:p>
    <w:p w14:paraId="51D9AD21" w14:textId="77777777" w:rsidR="003478B5" w:rsidRPr="001E10E6" w:rsidRDefault="003478B5" w:rsidP="003478B5">
      <w:pPr>
        <w:pStyle w:val="NoSpacing"/>
        <w:rPr>
          <w:sz w:val="28"/>
        </w:rPr>
      </w:pPr>
    </w:p>
    <w:p w14:paraId="26D3ADBF" w14:textId="77777777" w:rsidR="003478B5" w:rsidRPr="001E10E6" w:rsidRDefault="003478B5" w:rsidP="003478B5">
      <w:pPr>
        <w:pStyle w:val="NoSpacing"/>
        <w:rPr>
          <w:sz w:val="28"/>
        </w:rPr>
      </w:pPr>
    </w:p>
    <w:p w14:paraId="21BD3B4D" w14:textId="77777777" w:rsidR="003478B5" w:rsidRPr="00E509CF" w:rsidRDefault="003478B5" w:rsidP="001E6187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E509CF">
        <w:rPr>
          <w:sz w:val="28"/>
          <w:szCs w:val="28"/>
        </w:rPr>
        <w:t>Question Bank</w:t>
      </w:r>
    </w:p>
    <w:p w14:paraId="7398B450" w14:textId="77777777" w:rsidR="003478B5" w:rsidRDefault="003478B5" w:rsidP="00BB0F35">
      <w:pPr>
        <w:jc w:val="center"/>
        <w:rPr>
          <w:rFonts w:ascii="Algerian" w:hAnsi="Algerian"/>
          <w:b/>
          <w:sz w:val="36"/>
          <w:szCs w:val="36"/>
        </w:rPr>
      </w:pPr>
    </w:p>
    <w:p w14:paraId="444A5BDF" w14:textId="77777777" w:rsidR="00BB0F35" w:rsidRDefault="00BB0F35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73B348C2" w14:textId="77777777" w:rsidR="00B61CE4" w:rsidRDefault="00B61CE4" w:rsidP="001E6187">
      <w:pPr>
        <w:rPr>
          <w:rFonts w:ascii="Algerian" w:hAnsi="Algerian"/>
          <w:b/>
          <w:sz w:val="36"/>
          <w:szCs w:val="36"/>
        </w:rPr>
      </w:pPr>
    </w:p>
    <w:p w14:paraId="3FFB3702" w14:textId="77777777" w:rsidR="00B61CE4" w:rsidRDefault="00B61CE4" w:rsidP="00BB0F35">
      <w:pPr>
        <w:rPr>
          <w:rFonts w:ascii="Algerian" w:hAnsi="Algerian"/>
          <w:b/>
          <w:sz w:val="36"/>
          <w:szCs w:val="36"/>
        </w:rPr>
      </w:pPr>
    </w:p>
    <w:p w14:paraId="237A1D5F" w14:textId="77777777"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1EC59098" w14:textId="77777777" w:rsidR="00BB0F35" w:rsidRDefault="00BB0F35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1C48CAD9" w14:textId="77777777" w:rsidR="00896207" w:rsidRDefault="00896207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2F9AA014" w14:textId="77777777" w:rsidR="00896207" w:rsidRDefault="00896207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59FBF069" w14:textId="77777777" w:rsidR="00BB0F35" w:rsidRDefault="00BB0F35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3142E17C" w14:textId="77777777" w:rsidR="001E6187" w:rsidRDefault="001E6187" w:rsidP="001E6187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Time table</w:t>
      </w:r>
    </w:p>
    <w:tbl>
      <w:tblPr>
        <w:tblStyle w:val="TableGrid"/>
        <w:tblpPr w:leftFromText="180" w:rightFromText="180" w:vertAnchor="page" w:horzAnchor="margin" w:tblpXSpec="center" w:tblpY="3031"/>
        <w:tblW w:w="10136" w:type="dxa"/>
        <w:tblLook w:val="04A0" w:firstRow="1" w:lastRow="0" w:firstColumn="1" w:lastColumn="0" w:noHBand="0" w:noVBand="1"/>
      </w:tblPr>
      <w:tblGrid>
        <w:gridCol w:w="1264"/>
        <w:gridCol w:w="1296"/>
        <w:gridCol w:w="1263"/>
        <w:gridCol w:w="1263"/>
        <w:gridCol w:w="1261"/>
        <w:gridCol w:w="1263"/>
        <w:gridCol w:w="1263"/>
        <w:gridCol w:w="1263"/>
      </w:tblGrid>
      <w:tr w:rsidR="001E6187" w14:paraId="5CD3D0CD" w14:textId="77777777" w:rsidTr="001E6187">
        <w:trPr>
          <w:trHeight w:val="731"/>
        </w:trPr>
        <w:tc>
          <w:tcPr>
            <w:tcW w:w="1264" w:type="dxa"/>
          </w:tcPr>
          <w:p w14:paraId="6DD116C1" w14:textId="77777777" w:rsidR="001E6187" w:rsidRDefault="001E6187" w:rsidP="001E6187">
            <w:pPr>
              <w:jc w:val="center"/>
            </w:pPr>
          </w:p>
          <w:p w14:paraId="0962D99C" w14:textId="77777777" w:rsidR="001E6187" w:rsidRDefault="001E6187" w:rsidP="001E6187">
            <w:pPr>
              <w:jc w:val="center"/>
            </w:pPr>
          </w:p>
          <w:p w14:paraId="3042F3F0" w14:textId="77777777" w:rsidR="001E6187" w:rsidRDefault="001E6187" w:rsidP="001E6187">
            <w:pPr>
              <w:jc w:val="center"/>
            </w:pPr>
          </w:p>
          <w:p w14:paraId="139515DB" w14:textId="77777777" w:rsidR="001E6187" w:rsidRDefault="001E6187" w:rsidP="001E6187"/>
        </w:tc>
        <w:tc>
          <w:tcPr>
            <w:tcW w:w="1296" w:type="dxa"/>
          </w:tcPr>
          <w:p w14:paraId="597439F7" w14:textId="77777777" w:rsidR="001E6187" w:rsidRPr="00276552" w:rsidRDefault="001E6187" w:rsidP="001E6187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1</w:t>
            </w:r>
            <w:r w:rsidRPr="00276552">
              <w:rPr>
                <w:sz w:val="32"/>
                <w:szCs w:val="32"/>
                <w:vertAlign w:val="superscript"/>
              </w:rPr>
              <w:t>st</w:t>
            </w:r>
          </w:p>
          <w:p w14:paraId="5AE0968A" w14:textId="77777777" w:rsidR="001E6187" w:rsidRPr="00276552" w:rsidRDefault="001E6187" w:rsidP="001E6187">
            <w:pPr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10:00-11:00</w:t>
            </w:r>
          </w:p>
        </w:tc>
        <w:tc>
          <w:tcPr>
            <w:tcW w:w="1263" w:type="dxa"/>
          </w:tcPr>
          <w:p w14:paraId="74FC15DB" w14:textId="77777777" w:rsidR="001E6187" w:rsidRPr="00276552" w:rsidRDefault="001E6187" w:rsidP="001E6187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2</w:t>
            </w:r>
            <w:r w:rsidRPr="00276552">
              <w:rPr>
                <w:sz w:val="32"/>
                <w:szCs w:val="32"/>
                <w:vertAlign w:val="superscript"/>
              </w:rPr>
              <w:t>nd</w:t>
            </w:r>
          </w:p>
          <w:p w14:paraId="05DF57B7" w14:textId="77777777"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1:00-12:00</w:t>
            </w:r>
          </w:p>
        </w:tc>
        <w:tc>
          <w:tcPr>
            <w:tcW w:w="1263" w:type="dxa"/>
          </w:tcPr>
          <w:p w14:paraId="6434C359" w14:textId="77777777" w:rsidR="001E6187" w:rsidRPr="00276552" w:rsidRDefault="001E6187" w:rsidP="001E6187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3</w:t>
            </w:r>
            <w:r w:rsidRPr="00276552">
              <w:rPr>
                <w:sz w:val="32"/>
                <w:szCs w:val="32"/>
                <w:vertAlign w:val="superscript"/>
              </w:rPr>
              <w:t>rd</w:t>
            </w:r>
          </w:p>
          <w:p w14:paraId="57370C31" w14:textId="77777777"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12:00-1:00</w:t>
            </w:r>
          </w:p>
        </w:tc>
        <w:tc>
          <w:tcPr>
            <w:tcW w:w="1261" w:type="dxa"/>
          </w:tcPr>
          <w:p w14:paraId="75DB8BFD" w14:textId="77777777"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02966119" w14:textId="77777777" w:rsidR="001E6187" w:rsidRPr="00276552" w:rsidRDefault="001E6187" w:rsidP="001E6187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4</w:t>
            </w:r>
            <w:r w:rsidRPr="00276552">
              <w:rPr>
                <w:sz w:val="32"/>
                <w:szCs w:val="32"/>
                <w:vertAlign w:val="superscript"/>
              </w:rPr>
              <w:t>th</w:t>
            </w:r>
          </w:p>
          <w:p w14:paraId="5E17BD0B" w14:textId="77777777"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2:00-3:00</w:t>
            </w:r>
          </w:p>
        </w:tc>
        <w:tc>
          <w:tcPr>
            <w:tcW w:w="1263" w:type="dxa"/>
          </w:tcPr>
          <w:p w14:paraId="4FBC3B58" w14:textId="77777777" w:rsidR="001E6187" w:rsidRPr="00276552" w:rsidRDefault="001E6187" w:rsidP="001E6187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5</w:t>
            </w:r>
            <w:r w:rsidRPr="00276552">
              <w:rPr>
                <w:sz w:val="32"/>
                <w:szCs w:val="32"/>
                <w:vertAlign w:val="superscript"/>
              </w:rPr>
              <w:t>th</w:t>
            </w:r>
          </w:p>
          <w:p w14:paraId="033D827A" w14:textId="77777777"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3:00-4:00</w:t>
            </w:r>
          </w:p>
        </w:tc>
        <w:tc>
          <w:tcPr>
            <w:tcW w:w="1263" w:type="dxa"/>
          </w:tcPr>
          <w:p w14:paraId="69C33E30" w14:textId="77777777" w:rsidR="001E6187" w:rsidRPr="00276552" w:rsidRDefault="001E6187" w:rsidP="001E6187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6</w:t>
            </w:r>
            <w:r w:rsidRPr="00276552">
              <w:rPr>
                <w:sz w:val="32"/>
                <w:szCs w:val="32"/>
                <w:vertAlign w:val="superscript"/>
              </w:rPr>
              <w:t>th</w:t>
            </w:r>
          </w:p>
          <w:p w14:paraId="0235964E" w14:textId="77777777"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4:00-5:00</w:t>
            </w:r>
          </w:p>
        </w:tc>
      </w:tr>
      <w:tr w:rsidR="001E6187" w14:paraId="74C0D700" w14:textId="77777777" w:rsidTr="001E6187">
        <w:trPr>
          <w:trHeight w:val="731"/>
        </w:trPr>
        <w:tc>
          <w:tcPr>
            <w:tcW w:w="1264" w:type="dxa"/>
          </w:tcPr>
          <w:p w14:paraId="44FE3798" w14:textId="77777777" w:rsidR="001E6187" w:rsidRPr="00276552" w:rsidRDefault="001E6187" w:rsidP="001E6187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MON</w:t>
            </w:r>
          </w:p>
        </w:tc>
        <w:tc>
          <w:tcPr>
            <w:tcW w:w="1296" w:type="dxa"/>
          </w:tcPr>
          <w:p w14:paraId="67A79B02" w14:textId="77777777" w:rsidR="001E6187" w:rsidRPr="00276552" w:rsidRDefault="001E6187" w:rsidP="001E6187">
            <w:pPr>
              <w:pStyle w:val="ListParagraph"/>
              <w:rPr>
                <w:sz w:val="32"/>
                <w:szCs w:val="32"/>
              </w:rPr>
            </w:pPr>
          </w:p>
          <w:p w14:paraId="23F27EEF" w14:textId="77777777"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28FC5D2F" w14:textId="77777777" w:rsidR="001E6187" w:rsidRPr="0002487F" w:rsidRDefault="001E6187" w:rsidP="001E618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48"/>
              </w:rPr>
            </w:pPr>
          </w:p>
        </w:tc>
        <w:tc>
          <w:tcPr>
            <w:tcW w:w="1263" w:type="dxa"/>
          </w:tcPr>
          <w:p w14:paraId="748F9D0D" w14:textId="77777777" w:rsidR="001E6187" w:rsidRDefault="001E6187" w:rsidP="001E6187">
            <w:pPr>
              <w:jc w:val="center"/>
            </w:pPr>
          </w:p>
        </w:tc>
        <w:tc>
          <w:tcPr>
            <w:tcW w:w="1261" w:type="dxa"/>
            <w:vMerge w:val="restart"/>
          </w:tcPr>
          <w:p w14:paraId="4488F8C7" w14:textId="77777777" w:rsidR="001E6187" w:rsidRDefault="001E6187" w:rsidP="001E6187">
            <w:pPr>
              <w:jc w:val="center"/>
            </w:pPr>
          </w:p>
          <w:p w14:paraId="55BCCA46" w14:textId="77777777" w:rsidR="001E6187" w:rsidRDefault="001E6187" w:rsidP="001E6187">
            <w:pPr>
              <w:jc w:val="center"/>
            </w:pPr>
            <w:r>
              <w:t>L</w:t>
            </w:r>
          </w:p>
          <w:p w14:paraId="46A8D36B" w14:textId="77777777" w:rsidR="001E6187" w:rsidRDefault="001E6187" w:rsidP="001E6187">
            <w:pPr>
              <w:jc w:val="center"/>
            </w:pPr>
          </w:p>
          <w:p w14:paraId="55C3909A" w14:textId="77777777" w:rsidR="001E6187" w:rsidRDefault="001E6187" w:rsidP="001E6187">
            <w:pPr>
              <w:jc w:val="center"/>
            </w:pPr>
          </w:p>
          <w:p w14:paraId="4A8F50E4" w14:textId="77777777" w:rsidR="001E6187" w:rsidRDefault="001E6187" w:rsidP="001E6187">
            <w:pPr>
              <w:jc w:val="center"/>
            </w:pPr>
            <w:r>
              <w:t>U</w:t>
            </w:r>
          </w:p>
          <w:p w14:paraId="771F18B6" w14:textId="77777777" w:rsidR="001E6187" w:rsidRDefault="001E6187" w:rsidP="001E6187">
            <w:pPr>
              <w:jc w:val="center"/>
            </w:pPr>
          </w:p>
          <w:p w14:paraId="7F03EECE" w14:textId="77777777" w:rsidR="001E6187" w:rsidRDefault="001E6187" w:rsidP="001E6187">
            <w:pPr>
              <w:jc w:val="center"/>
            </w:pPr>
          </w:p>
          <w:p w14:paraId="54ED5C3B" w14:textId="77777777" w:rsidR="001E6187" w:rsidRDefault="001E6187" w:rsidP="001E6187">
            <w:pPr>
              <w:jc w:val="center"/>
            </w:pPr>
            <w:r>
              <w:t>N</w:t>
            </w:r>
          </w:p>
          <w:p w14:paraId="30F825F7" w14:textId="77777777" w:rsidR="001E6187" w:rsidRDefault="001E6187" w:rsidP="001E6187">
            <w:pPr>
              <w:jc w:val="center"/>
            </w:pPr>
          </w:p>
          <w:p w14:paraId="3AD5491A" w14:textId="77777777" w:rsidR="001E6187" w:rsidRDefault="001E6187" w:rsidP="001E6187">
            <w:pPr>
              <w:jc w:val="center"/>
            </w:pPr>
          </w:p>
          <w:p w14:paraId="23623227" w14:textId="77777777" w:rsidR="001E6187" w:rsidRDefault="001E6187" w:rsidP="001E6187">
            <w:pPr>
              <w:jc w:val="center"/>
            </w:pPr>
            <w:r>
              <w:t>C</w:t>
            </w:r>
          </w:p>
          <w:p w14:paraId="092AD57E" w14:textId="77777777" w:rsidR="001E6187" w:rsidRDefault="001E6187" w:rsidP="001E6187">
            <w:pPr>
              <w:jc w:val="center"/>
            </w:pPr>
          </w:p>
          <w:p w14:paraId="4B4CF5A6" w14:textId="77777777" w:rsidR="001E6187" w:rsidRDefault="001E6187" w:rsidP="001E6187">
            <w:pPr>
              <w:jc w:val="center"/>
            </w:pPr>
          </w:p>
          <w:p w14:paraId="6278C7F4" w14:textId="77777777" w:rsidR="001E6187" w:rsidRDefault="001E6187" w:rsidP="001E6187">
            <w:pPr>
              <w:jc w:val="center"/>
            </w:pPr>
            <w:r>
              <w:t>H</w:t>
            </w:r>
          </w:p>
        </w:tc>
        <w:tc>
          <w:tcPr>
            <w:tcW w:w="1263" w:type="dxa"/>
          </w:tcPr>
          <w:p w14:paraId="4E9BD5FF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4B6D893A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44365DFF" w14:textId="77777777" w:rsidR="001E6187" w:rsidRDefault="001E6187" w:rsidP="001E6187">
            <w:pPr>
              <w:jc w:val="center"/>
            </w:pPr>
          </w:p>
        </w:tc>
      </w:tr>
      <w:tr w:rsidR="001E6187" w14:paraId="0179E6E4" w14:textId="77777777" w:rsidTr="001E6187">
        <w:trPr>
          <w:trHeight w:val="690"/>
        </w:trPr>
        <w:tc>
          <w:tcPr>
            <w:tcW w:w="1264" w:type="dxa"/>
          </w:tcPr>
          <w:p w14:paraId="25051343" w14:textId="77777777" w:rsidR="001E6187" w:rsidRPr="00276552" w:rsidRDefault="001E6187" w:rsidP="001E6187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TUE</w:t>
            </w:r>
          </w:p>
        </w:tc>
        <w:tc>
          <w:tcPr>
            <w:tcW w:w="1296" w:type="dxa"/>
          </w:tcPr>
          <w:p w14:paraId="4EC0B958" w14:textId="77777777"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52935429" w14:textId="77777777" w:rsidR="001E6187" w:rsidRPr="000E1130" w:rsidRDefault="001E6187" w:rsidP="000E1130">
            <w:pPr>
              <w:pStyle w:val="ListParagraph"/>
              <w:numPr>
                <w:ilvl w:val="0"/>
                <w:numId w:val="3"/>
              </w:numPr>
              <w:rPr>
                <w:sz w:val="48"/>
              </w:rPr>
            </w:pPr>
          </w:p>
        </w:tc>
        <w:tc>
          <w:tcPr>
            <w:tcW w:w="1263" w:type="dxa"/>
          </w:tcPr>
          <w:p w14:paraId="79109803" w14:textId="77777777" w:rsidR="001E6187" w:rsidRDefault="001E6187" w:rsidP="001E6187">
            <w:pPr>
              <w:jc w:val="center"/>
            </w:pPr>
          </w:p>
        </w:tc>
        <w:tc>
          <w:tcPr>
            <w:tcW w:w="1261" w:type="dxa"/>
            <w:vMerge/>
          </w:tcPr>
          <w:p w14:paraId="0CA4933E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20B17795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53456299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27E46EC3" w14:textId="77777777" w:rsidR="001E6187" w:rsidRDefault="001E6187" w:rsidP="001E6187">
            <w:pPr>
              <w:jc w:val="center"/>
            </w:pPr>
          </w:p>
        </w:tc>
      </w:tr>
      <w:tr w:rsidR="001E6187" w14:paraId="5F037EDB" w14:textId="77777777" w:rsidTr="001E6187">
        <w:trPr>
          <w:trHeight w:val="731"/>
        </w:trPr>
        <w:tc>
          <w:tcPr>
            <w:tcW w:w="1264" w:type="dxa"/>
          </w:tcPr>
          <w:p w14:paraId="3C9B6736" w14:textId="77777777" w:rsidR="001E6187" w:rsidRPr="00276552" w:rsidRDefault="001E6187" w:rsidP="001E6187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WED</w:t>
            </w:r>
          </w:p>
        </w:tc>
        <w:tc>
          <w:tcPr>
            <w:tcW w:w="1296" w:type="dxa"/>
          </w:tcPr>
          <w:p w14:paraId="30D346CE" w14:textId="77777777"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34501704" w14:textId="77777777" w:rsidR="001E6187" w:rsidRPr="0002487F" w:rsidRDefault="001E6187" w:rsidP="001E618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48"/>
              </w:rPr>
            </w:pPr>
          </w:p>
        </w:tc>
        <w:tc>
          <w:tcPr>
            <w:tcW w:w="1263" w:type="dxa"/>
          </w:tcPr>
          <w:p w14:paraId="7F8FC78C" w14:textId="77777777" w:rsidR="001E6187" w:rsidRDefault="001E6187" w:rsidP="001E6187">
            <w:pPr>
              <w:jc w:val="center"/>
            </w:pPr>
          </w:p>
        </w:tc>
        <w:tc>
          <w:tcPr>
            <w:tcW w:w="1261" w:type="dxa"/>
            <w:vMerge/>
          </w:tcPr>
          <w:p w14:paraId="49E7308F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453EAA9A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1023A8D2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43102FB8" w14:textId="77777777" w:rsidR="001E6187" w:rsidRDefault="001E6187" w:rsidP="001E6187">
            <w:pPr>
              <w:jc w:val="center"/>
            </w:pPr>
          </w:p>
        </w:tc>
      </w:tr>
      <w:tr w:rsidR="001E6187" w14:paraId="1D14DB04" w14:textId="77777777" w:rsidTr="001E6187">
        <w:trPr>
          <w:trHeight w:val="690"/>
        </w:trPr>
        <w:tc>
          <w:tcPr>
            <w:tcW w:w="1264" w:type="dxa"/>
          </w:tcPr>
          <w:p w14:paraId="24268FAC" w14:textId="77777777" w:rsidR="001E6187" w:rsidRPr="00276552" w:rsidRDefault="001E6187" w:rsidP="001E6187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THU</w:t>
            </w:r>
          </w:p>
        </w:tc>
        <w:tc>
          <w:tcPr>
            <w:tcW w:w="1296" w:type="dxa"/>
          </w:tcPr>
          <w:p w14:paraId="7662737A" w14:textId="77777777" w:rsidR="001E6187" w:rsidRPr="00276552" w:rsidRDefault="001E6187" w:rsidP="001E6187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39F4FFCA" w14:textId="77777777" w:rsidR="001E6187" w:rsidRPr="000E1130" w:rsidRDefault="001E6187" w:rsidP="000E1130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48"/>
              </w:rPr>
            </w:pPr>
          </w:p>
        </w:tc>
        <w:tc>
          <w:tcPr>
            <w:tcW w:w="1263" w:type="dxa"/>
          </w:tcPr>
          <w:p w14:paraId="0705B497" w14:textId="77777777" w:rsidR="001E6187" w:rsidRDefault="001E6187" w:rsidP="001E6187">
            <w:pPr>
              <w:jc w:val="center"/>
            </w:pPr>
          </w:p>
        </w:tc>
        <w:tc>
          <w:tcPr>
            <w:tcW w:w="1261" w:type="dxa"/>
            <w:vMerge/>
          </w:tcPr>
          <w:p w14:paraId="00EDADEC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3935D887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61C089CF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3273BC8A" w14:textId="77777777" w:rsidR="001E6187" w:rsidRDefault="001E6187" w:rsidP="001E6187">
            <w:pPr>
              <w:jc w:val="center"/>
            </w:pPr>
          </w:p>
        </w:tc>
      </w:tr>
      <w:tr w:rsidR="001E6187" w14:paraId="2FBEBE62" w14:textId="77777777" w:rsidTr="001E6187">
        <w:trPr>
          <w:trHeight w:val="690"/>
        </w:trPr>
        <w:tc>
          <w:tcPr>
            <w:tcW w:w="1264" w:type="dxa"/>
          </w:tcPr>
          <w:p w14:paraId="4422FCF9" w14:textId="77777777" w:rsidR="001E6187" w:rsidRPr="00276552" w:rsidRDefault="001E6187" w:rsidP="001E6187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FRI</w:t>
            </w:r>
          </w:p>
        </w:tc>
        <w:tc>
          <w:tcPr>
            <w:tcW w:w="1296" w:type="dxa"/>
          </w:tcPr>
          <w:p w14:paraId="0D4FB21A" w14:textId="77777777" w:rsidR="001E6187" w:rsidRPr="00276552" w:rsidRDefault="001E6187" w:rsidP="001E6187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45705A86" w14:textId="77777777" w:rsidR="001E6187" w:rsidRPr="0002487F" w:rsidRDefault="001E6187" w:rsidP="000E1130">
            <w:pPr>
              <w:pStyle w:val="ListParagraph"/>
              <w:rPr>
                <w:sz w:val="48"/>
              </w:rPr>
            </w:pPr>
          </w:p>
        </w:tc>
        <w:tc>
          <w:tcPr>
            <w:tcW w:w="1263" w:type="dxa"/>
          </w:tcPr>
          <w:p w14:paraId="024DA0AC" w14:textId="77777777" w:rsidR="001E6187" w:rsidRDefault="001E6187" w:rsidP="001E6187">
            <w:pPr>
              <w:jc w:val="center"/>
            </w:pPr>
          </w:p>
        </w:tc>
        <w:tc>
          <w:tcPr>
            <w:tcW w:w="1261" w:type="dxa"/>
            <w:vMerge/>
          </w:tcPr>
          <w:p w14:paraId="77199FBA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2D119A16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1750FD9C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191E0551" w14:textId="77777777" w:rsidR="001E6187" w:rsidRDefault="001E6187" w:rsidP="001E6187">
            <w:pPr>
              <w:jc w:val="center"/>
            </w:pPr>
          </w:p>
        </w:tc>
      </w:tr>
      <w:tr w:rsidR="001E6187" w14:paraId="4AA81718" w14:textId="77777777" w:rsidTr="001E6187">
        <w:trPr>
          <w:trHeight w:val="731"/>
        </w:trPr>
        <w:tc>
          <w:tcPr>
            <w:tcW w:w="1264" w:type="dxa"/>
          </w:tcPr>
          <w:p w14:paraId="439A73CB" w14:textId="77777777" w:rsidR="001E6187" w:rsidRPr="00276552" w:rsidRDefault="001E6187" w:rsidP="001E6187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SAT</w:t>
            </w:r>
          </w:p>
        </w:tc>
        <w:tc>
          <w:tcPr>
            <w:tcW w:w="1296" w:type="dxa"/>
          </w:tcPr>
          <w:p w14:paraId="17590372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4CE5F7F1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2D65B5FD" w14:textId="77777777" w:rsidR="001E6187" w:rsidRDefault="001E6187" w:rsidP="001E6187">
            <w:pPr>
              <w:jc w:val="center"/>
            </w:pPr>
          </w:p>
        </w:tc>
        <w:tc>
          <w:tcPr>
            <w:tcW w:w="1261" w:type="dxa"/>
            <w:vMerge/>
          </w:tcPr>
          <w:p w14:paraId="320371CB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49314C24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0342E14A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37C9900D" w14:textId="77777777" w:rsidR="001E6187" w:rsidRDefault="001E6187" w:rsidP="001E6187">
            <w:pPr>
              <w:jc w:val="center"/>
            </w:pPr>
          </w:p>
        </w:tc>
      </w:tr>
    </w:tbl>
    <w:p w14:paraId="2D8AD26E" w14:textId="77777777"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41B79037" w14:textId="77777777"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3A24680C" w14:textId="77777777"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21B85493" w14:textId="77777777"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3791586E" w14:textId="77777777"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5DFA434F" w14:textId="77777777"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64F51540" w14:textId="77777777"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293D1324" w14:textId="77777777" w:rsidR="00D659BF" w:rsidRDefault="00D659BF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27140C38" w14:textId="77777777"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47258667" w14:textId="77777777" w:rsidR="001E6187" w:rsidRDefault="001E6187" w:rsidP="001E6187">
      <w:pPr>
        <w:pStyle w:val="NoSpacing"/>
        <w:jc w:val="center"/>
        <w:rPr>
          <w:sz w:val="32"/>
        </w:rPr>
      </w:pPr>
      <w:r w:rsidRPr="005978D3">
        <w:rPr>
          <w:sz w:val="32"/>
        </w:rPr>
        <w:t xml:space="preserve">Department of </w:t>
      </w:r>
      <w:r>
        <w:rPr>
          <w:sz w:val="32"/>
        </w:rPr>
        <w:t>Automobile</w:t>
      </w:r>
      <w:r w:rsidRPr="005978D3">
        <w:rPr>
          <w:sz w:val="32"/>
        </w:rPr>
        <w:t xml:space="preserve"> Engineering</w:t>
      </w:r>
    </w:p>
    <w:p w14:paraId="05A1F0E4" w14:textId="77777777" w:rsidR="001E6187" w:rsidRDefault="001E6187" w:rsidP="001E6187">
      <w:pPr>
        <w:pStyle w:val="NoSpacing"/>
        <w:jc w:val="center"/>
        <w:rPr>
          <w:sz w:val="32"/>
        </w:rPr>
      </w:pPr>
    </w:p>
    <w:p w14:paraId="30A31BA4" w14:textId="77777777" w:rsidR="001E6187" w:rsidRPr="005978D3" w:rsidRDefault="001E6187" w:rsidP="001E6187">
      <w:pPr>
        <w:shd w:val="clear" w:color="auto" w:fill="FFFFFF"/>
        <w:spacing w:after="415" w:line="240" w:lineRule="auto"/>
        <w:rPr>
          <w:rFonts w:eastAsia="Times New Roman" w:cstheme="minorHAnsi"/>
          <w:b/>
          <w:color w:val="333333"/>
          <w:sz w:val="28"/>
          <w:szCs w:val="24"/>
        </w:rPr>
      </w:pPr>
      <w:r w:rsidRPr="005978D3">
        <w:rPr>
          <w:rFonts w:eastAsia="Times New Roman" w:cstheme="minorHAnsi"/>
          <w:b/>
          <w:bCs/>
          <w:color w:val="333333"/>
          <w:sz w:val="28"/>
          <w:szCs w:val="24"/>
        </w:rPr>
        <w:t>Vision</w:t>
      </w:r>
    </w:p>
    <w:p w14:paraId="7C6840FC" w14:textId="77777777" w:rsidR="001E6187" w:rsidRPr="005978D3" w:rsidRDefault="001E6187" w:rsidP="001E61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To be a centre of excellence in the field of Mechanical Engineering offering value based world class education and research producing well qualified engineers, who can contribute favorably to the technological and socio-economic development of the nation.</w:t>
      </w:r>
    </w:p>
    <w:p w14:paraId="4691FEA7" w14:textId="77777777" w:rsidR="001E6187" w:rsidRPr="005978D3" w:rsidRDefault="001E6187" w:rsidP="001E61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</w:rPr>
      </w:pPr>
    </w:p>
    <w:p w14:paraId="69E3374A" w14:textId="77777777" w:rsidR="001E6187" w:rsidRPr="005978D3" w:rsidRDefault="001E6187" w:rsidP="001E6187">
      <w:pPr>
        <w:shd w:val="clear" w:color="auto" w:fill="FFFFFF"/>
        <w:spacing w:after="415" w:line="240" w:lineRule="auto"/>
        <w:rPr>
          <w:rFonts w:eastAsia="Times New Roman" w:cstheme="minorHAnsi"/>
          <w:color w:val="333333"/>
          <w:sz w:val="28"/>
          <w:szCs w:val="24"/>
        </w:rPr>
      </w:pPr>
      <w:r w:rsidRPr="005978D3">
        <w:rPr>
          <w:rFonts w:eastAsia="Times New Roman" w:cstheme="minorHAnsi"/>
          <w:b/>
          <w:bCs/>
          <w:color w:val="333333"/>
          <w:sz w:val="28"/>
          <w:szCs w:val="24"/>
        </w:rPr>
        <w:t>Mission</w:t>
      </w:r>
    </w:p>
    <w:p w14:paraId="4CCCFDEE" w14:textId="77777777" w:rsidR="001E6187" w:rsidRPr="005978D3" w:rsidRDefault="001E6187" w:rsidP="001E61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1. To ensure sufficient modern technological exposure to the students in order to create skilled professionals.</w:t>
      </w:r>
    </w:p>
    <w:p w14:paraId="6F366A73" w14:textId="77777777" w:rsidR="001E6187" w:rsidRPr="005978D3" w:rsidRDefault="001E6187" w:rsidP="001E6187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2. To frequently update the labs keeping in view the requirement of the current industry scenario.</w:t>
      </w:r>
    </w:p>
    <w:p w14:paraId="159EB990" w14:textId="77777777" w:rsidR="001E6187" w:rsidRPr="005978D3" w:rsidRDefault="001E6187" w:rsidP="001E6187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3. To extend counseling and career guidance facility to the students to help them to achieve their goal.</w:t>
      </w:r>
    </w:p>
    <w:p w14:paraId="05417F7D" w14:textId="77777777" w:rsidR="001E6187" w:rsidRPr="005978D3" w:rsidRDefault="001E6187" w:rsidP="001E6187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4. To encourage faculties and staffs to pursue higher education and to do the research work.</w:t>
      </w:r>
    </w:p>
    <w:p w14:paraId="3CC49E66" w14:textId="77777777" w:rsidR="001E6187" w:rsidRPr="005978D3" w:rsidRDefault="001E6187" w:rsidP="001E6187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5. To encourage faculties and staffs to participate in various seminars, conferences and workshops to keep themselves updated of the state-of-the-art technology.</w:t>
      </w:r>
    </w:p>
    <w:p w14:paraId="5DFD8D8A" w14:textId="1880BAFB" w:rsidR="00B61CE4" w:rsidRDefault="00B61CE4" w:rsidP="00DA19F2">
      <w:pPr>
        <w:jc w:val="both"/>
        <w:rPr>
          <w:rFonts w:ascii="Algerian" w:hAnsi="Algerian"/>
          <w:b/>
          <w:noProof/>
          <w:sz w:val="36"/>
          <w:szCs w:val="36"/>
        </w:rPr>
      </w:pPr>
    </w:p>
    <w:p w14:paraId="7B5A53E6" w14:textId="7BEE3989" w:rsidR="00DA19F2" w:rsidRDefault="00DA19F2" w:rsidP="00DA19F2">
      <w:pPr>
        <w:jc w:val="both"/>
      </w:pPr>
      <w:r>
        <w:t xml:space="preserve">Unit-I </w:t>
      </w:r>
      <w:proofErr w:type="gramStart"/>
      <w:r>
        <w:t>1.1</w:t>
      </w:r>
      <w:r>
        <w:t xml:space="preserve"> </w:t>
      </w:r>
      <w:r>
        <w:t xml:space="preserve"> Fundamentals</w:t>
      </w:r>
      <w:proofErr w:type="gramEnd"/>
      <w:r>
        <w:t xml:space="preserve"> of CAD/CAM: Automation; Design process; Application of computers for design; Benefits of CAD; Computer configuration for CAD applications; Design workstation; Graphic terminal. 1.2 CAD Software: Definition of system software and application software; CAD database and structure. 1.3 Geometric modelling: 3D-Wire frame modelling; Wire frame entities and their definitions; Interpolation and Approximation of curves; Concept of Parametric and Non-parametric representation of curves; Curve fitting </w:t>
      </w:r>
      <w:proofErr w:type="gramStart"/>
      <w:r>
        <w:t>techniques.</w:t>
      </w:r>
      <w:r>
        <w:t>-</w:t>
      </w:r>
      <w:proofErr w:type="gramEnd"/>
      <w:r>
        <w:t xml:space="preserve"> 12</w:t>
      </w:r>
    </w:p>
    <w:p w14:paraId="24399D69" w14:textId="77777777" w:rsidR="00DA19F2" w:rsidRDefault="00DA19F2" w:rsidP="00DA19F2">
      <w:pPr>
        <w:jc w:val="both"/>
      </w:pPr>
      <w:r>
        <w:t xml:space="preserve"> Unit-II 2.1 Surface Modeling: Algebraic and Geometric form; Parametric space of surface; Blending functions; Parametrization of surface patch; Subdividing; Cylindrical surface; Ruled surface; Surface of revolution; Spherical surface; Composite surface; Bezier surface; 2.2 Solid Modelling: Definition of cell composition and spatial occupancy enumeration; Sweep representation; Constructive solid geometry; Boundary representations. 12 </w:t>
      </w:r>
    </w:p>
    <w:p w14:paraId="4F650064" w14:textId="77777777" w:rsidR="00DA19F2" w:rsidRDefault="00DA19F2" w:rsidP="00DA19F2">
      <w:pPr>
        <w:jc w:val="both"/>
      </w:pPr>
      <w:r>
        <w:t xml:space="preserve">Unit-III 3.1 NC Control Production Systems: Numerical control; Elements of NC system; NC part programming; Methods of NC part programming; Manual part programming, Computer assisted part programming; Post processor; Computerized part program. 12 </w:t>
      </w:r>
    </w:p>
    <w:p w14:paraId="7EE4AE68" w14:textId="77777777" w:rsidR="00DA19F2" w:rsidRDefault="00DA19F2" w:rsidP="00DA19F2">
      <w:pPr>
        <w:jc w:val="both"/>
      </w:pPr>
      <w:r>
        <w:lastRenderedPageBreak/>
        <w:t xml:space="preserve">Unit-IV 4.1 Group Technology: Part families; Parts classification and coding; Production analysis; Machine cell design; 4.2 Computer aided process planning: Retrieval type and Generative type; Machinability data systems; MRP and its Benefits. 12 </w:t>
      </w:r>
    </w:p>
    <w:p w14:paraId="1D91DBB2" w14:textId="70CCE11B" w:rsidR="00DA19F2" w:rsidRDefault="00DA19F2" w:rsidP="00DA19F2">
      <w:pPr>
        <w:jc w:val="both"/>
        <w:rPr>
          <w:rFonts w:ascii="Algerian" w:hAnsi="Algerian"/>
          <w:b/>
          <w:noProof/>
          <w:sz w:val="36"/>
          <w:szCs w:val="36"/>
        </w:rPr>
      </w:pPr>
      <w:r>
        <w:t>Unit-V 5.1 Flexible manufacturing system: F.M.S equipment; Layouts; Analysis methods and benefits; Computer aided quality control. 5.2 Automated inspection: Off-line, On-line, Contact, Non-contact; Coordinate measuring machines; Machine vision; CIM system and Benefits. 12</w:t>
      </w:r>
    </w:p>
    <w:p w14:paraId="0FD21C5B" w14:textId="0A969951" w:rsidR="00DA19F2" w:rsidRDefault="00DA19F2" w:rsidP="004B78FF">
      <w:pPr>
        <w:jc w:val="center"/>
        <w:rPr>
          <w:rFonts w:ascii="Algerian" w:hAnsi="Algerian"/>
          <w:b/>
          <w:noProof/>
          <w:sz w:val="36"/>
          <w:szCs w:val="36"/>
        </w:rPr>
      </w:pPr>
    </w:p>
    <w:p w14:paraId="6D186131" w14:textId="77777777" w:rsidR="00DA19F2" w:rsidRDefault="00DA19F2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632BC2D8" w14:textId="77777777" w:rsidR="00F303E4" w:rsidRDefault="00F303E4" w:rsidP="00F303E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Reference Books: </w:t>
      </w:r>
    </w:p>
    <w:p w14:paraId="20DEBEE6" w14:textId="77777777" w:rsidR="00F303E4" w:rsidRDefault="00F303E4" w:rsidP="00F303E4">
      <w:pPr>
        <w:pStyle w:val="Default"/>
        <w:spacing w:after="18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CAD/CAM Principles and Applications, </w:t>
      </w:r>
      <w:proofErr w:type="spellStart"/>
      <w:r>
        <w:rPr>
          <w:b/>
          <w:bCs/>
          <w:sz w:val="22"/>
          <w:szCs w:val="22"/>
        </w:rPr>
        <w:t>P.N.Rao</w:t>
      </w:r>
      <w:proofErr w:type="spellEnd"/>
      <w:r>
        <w:rPr>
          <w:b/>
          <w:bCs/>
          <w:sz w:val="22"/>
          <w:szCs w:val="22"/>
        </w:rPr>
        <w:t xml:space="preserve">, Tata McGraw-Hill </w:t>
      </w:r>
    </w:p>
    <w:p w14:paraId="1C4E3CA6" w14:textId="77777777" w:rsidR="00F303E4" w:rsidRDefault="00F303E4" w:rsidP="00F303E4">
      <w:pPr>
        <w:pStyle w:val="Default"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Computer Aided Design and Manufacturing, Groover M.P. &amp; Zimmers Jr, Prentice hall of India </w:t>
      </w:r>
    </w:p>
    <w:p w14:paraId="00795D89" w14:textId="77777777" w:rsidR="00F303E4" w:rsidRDefault="00F303E4" w:rsidP="00F303E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CAD/CAM/CIM, Radha Krishna P. &amp; Subramanyam, Wiley Eastern Ltd </w:t>
      </w:r>
    </w:p>
    <w:p w14:paraId="4B061135" w14:textId="77777777" w:rsidR="008846FD" w:rsidRDefault="008846FD" w:rsidP="00A13DB0"/>
    <w:p w14:paraId="42CF0030" w14:textId="77777777" w:rsidR="008846FD" w:rsidRDefault="008846FD" w:rsidP="00A13DB0"/>
    <w:p w14:paraId="1A46FFE4" w14:textId="77777777" w:rsidR="008846FD" w:rsidRPr="008846FD" w:rsidRDefault="008846FD" w:rsidP="008846FD">
      <w:pPr>
        <w:jc w:val="center"/>
        <w:rPr>
          <w:rFonts w:ascii="Algerian" w:hAnsi="Algerian"/>
          <w:sz w:val="32"/>
        </w:rPr>
      </w:pPr>
      <w:r w:rsidRPr="008846FD">
        <w:rPr>
          <w:rFonts w:ascii="Algerian" w:hAnsi="Algerian"/>
          <w:sz w:val="32"/>
        </w:rPr>
        <w:t>Lecture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4979"/>
        <w:gridCol w:w="2371"/>
      </w:tblGrid>
      <w:tr w:rsidR="00896207" w:rsidRPr="00A13DB0" w14:paraId="6EBE3493" w14:textId="77777777" w:rsidTr="00862237">
        <w:tc>
          <w:tcPr>
            <w:tcW w:w="899" w:type="dxa"/>
          </w:tcPr>
          <w:p w14:paraId="30D38820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979" w:type="dxa"/>
          </w:tcPr>
          <w:p w14:paraId="3E19F33D" w14:textId="77777777" w:rsidR="00896207" w:rsidRPr="00A13DB0" w:rsidRDefault="00896207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71" w:type="dxa"/>
          </w:tcPr>
          <w:p w14:paraId="04954D2C" w14:textId="77777777" w:rsidR="00896207" w:rsidRPr="00A13DB0" w:rsidRDefault="00896207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896207" w:rsidRPr="00A13DB0" w14:paraId="7A4CEDB1" w14:textId="77777777" w:rsidTr="00862237">
        <w:tc>
          <w:tcPr>
            <w:tcW w:w="899" w:type="dxa"/>
            <w:vMerge w:val="restart"/>
          </w:tcPr>
          <w:p w14:paraId="11F3CFF6" w14:textId="77777777" w:rsidR="00896207" w:rsidRPr="00A13DB0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17DBADA" w14:textId="77777777" w:rsidR="00896207" w:rsidRPr="00A13DB0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F7616A8" w14:textId="77777777" w:rsidR="00896207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0502696" w14:textId="77777777" w:rsidR="00896207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DE5367D" w14:textId="77777777" w:rsidR="00896207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D6825C3" w14:textId="77777777" w:rsidR="00896207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F7D8734" w14:textId="77777777" w:rsidR="00896207" w:rsidRPr="00A13DB0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B895CD" w14:textId="77777777" w:rsidR="00896207" w:rsidRPr="00A13DB0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D57D75B" w14:textId="77777777" w:rsidR="00896207" w:rsidRPr="00A13DB0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01</w:t>
            </w:r>
          </w:p>
        </w:tc>
        <w:tc>
          <w:tcPr>
            <w:tcW w:w="4979" w:type="dxa"/>
          </w:tcPr>
          <w:p w14:paraId="1DED7788" w14:textId="77777777" w:rsidR="00896207" w:rsidRPr="00360B94" w:rsidRDefault="00360B94" w:rsidP="00360B9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Fundamentals of CAD/CAM: </w:t>
            </w:r>
            <w:r>
              <w:rPr>
                <w:sz w:val="22"/>
                <w:szCs w:val="22"/>
              </w:rPr>
              <w:t xml:space="preserve">Automation; Design process </w:t>
            </w:r>
          </w:p>
        </w:tc>
        <w:tc>
          <w:tcPr>
            <w:tcW w:w="2371" w:type="dxa"/>
          </w:tcPr>
          <w:p w14:paraId="3A0F5C19" w14:textId="77777777" w:rsidR="00896207" w:rsidRPr="00A13DB0" w:rsidRDefault="00896207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Lec-1</w:t>
            </w:r>
          </w:p>
        </w:tc>
      </w:tr>
      <w:tr w:rsidR="00896207" w:rsidRPr="00A13DB0" w14:paraId="22EE5AEE" w14:textId="77777777" w:rsidTr="00862237">
        <w:tc>
          <w:tcPr>
            <w:tcW w:w="899" w:type="dxa"/>
            <w:vMerge/>
          </w:tcPr>
          <w:p w14:paraId="74478B7F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77BF6C10" w14:textId="77777777" w:rsidR="00896207" w:rsidRPr="00A13DB0" w:rsidRDefault="00360B94" w:rsidP="00360B94">
            <w:pPr>
              <w:jc w:val="center"/>
              <w:rPr>
                <w:sz w:val="28"/>
                <w:szCs w:val="28"/>
              </w:rPr>
            </w:pPr>
            <w:r>
              <w:t xml:space="preserve">; Application of computers for design; </w:t>
            </w:r>
          </w:p>
        </w:tc>
        <w:tc>
          <w:tcPr>
            <w:tcW w:w="2371" w:type="dxa"/>
          </w:tcPr>
          <w:p w14:paraId="05A1956E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</w:t>
            </w:r>
          </w:p>
        </w:tc>
      </w:tr>
      <w:tr w:rsidR="00896207" w:rsidRPr="00A13DB0" w14:paraId="6D36D1CB" w14:textId="77777777" w:rsidTr="00862237">
        <w:tc>
          <w:tcPr>
            <w:tcW w:w="899" w:type="dxa"/>
            <w:vMerge/>
          </w:tcPr>
          <w:p w14:paraId="2D231841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36664D81" w14:textId="77777777" w:rsidR="00896207" w:rsidRPr="00A13DB0" w:rsidRDefault="00360B94" w:rsidP="00360B94">
            <w:pPr>
              <w:jc w:val="center"/>
              <w:rPr>
                <w:sz w:val="28"/>
                <w:szCs w:val="28"/>
              </w:rPr>
            </w:pPr>
            <w:r>
              <w:t xml:space="preserve">Benefits of CAD; Computer configuration for CAD </w:t>
            </w:r>
          </w:p>
        </w:tc>
        <w:tc>
          <w:tcPr>
            <w:tcW w:w="2371" w:type="dxa"/>
          </w:tcPr>
          <w:p w14:paraId="0DB82A2E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3</w:t>
            </w:r>
          </w:p>
        </w:tc>
      </w:tr>
      <w:tr w:rsidR="00896207" w:rsidRPr="00A13DB0" w14:paraId="30173A36" w14:textId="77777777" w:rsidTr="00862237">
        <w:tc>
          <w:tcPr>
            <w:tcW w:w="899" w:type="dxa"/>
            <w:vMerge/>
          </w:tcPr>
          <w:p w14:paraId="6B1B4397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0FFCF8F6" w14:textId="77777777" w:rsidR="00896207" w:rsidRPr="00A13DB0" w:rsidRDefault="00360B94" w:rsidP="00CF3BE0">
            <w:pPr>
              <w:jc w:val="center"/>
              <w:rPr>
                <w:sz w:val="28"/>
                <w:szCs w:val="28"/>
              </w:rPr>
            </w:pPr>
            <w:r>
              <w:t>applications; Design workstation; Graphic terminal.</w:t>
            </w:r>
          </w:p>
        </w:tc>
        <w:tc>
          <w:tcPr>
            <w:tcW w:w="2371" w:type="dxa"/>
          </w:tcPr>
          <w:p w14:paraId="76E7A7A4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4</w:t>
            </w:r>
          </w:p>
        </w:tc>
      </w:tr>
      <w:tr w:rsidR="00896207" w:rsidRPr="00A13DB0" w14:paraId="2CD656E1" w14:textId="77777777" w:rsidTr="00862237">
        <w:tc>
          <w:tcPr>
            <w:tcW w:w="899" w:type="dxa"/>
            <w:vMerge/>
          </w:tcPr>
          <w:p w14:paraId="0620F85F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39E50451" w14:textId="77777777" w:rsidR="00896207" w:rsidRPr="00360B94" w:rsidRDefault="00360B94" w:rsidP="00360B9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 Software: </w:t>
            </w:r>
          </w:p>
        </w:tc>
        <w:tc>
          <w:tcPr>
            <w:tcW w:w="2371" w:type="dxa"/>
          </w:tcPr>
          <w:p w14:paraId="21E36CEC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5</w:t>
            </w:r>
          </w:p>
        </w:tc>
      </w:tr>
      <w:tr w:rsidR="00896207" w:rsidRPr="00A13DB0" w14:paraId="1D269876" w14:textId="77777777" w:rsidTr="00862237">
        <w:tc>
          <w:tcPr>
            <w:tcW w:w="899" w:type="dxa"/>
            <w:vMerge/>
          </w:tcPr>
          <w:p w14:paraId="35CFB19B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7BDD662A" w14:textId="77777777" w:rsidR="00896207" w:rsidRPr="00A13DB0" w:rsidRDefault="00360B94" w:rsidP="00360B94">
            <w:pPr>
              <w:jc w:val="center"/>
              <w:rPr>
                <w:sz w:val="28"/>
                <w:szCs w:val="28"/>
              </w:rPr>
            </w:pPr>
            <w:r>
              <w:t xml:space="preserve">Definition of system software and </w:t>
            </w:r>
          </w:p>
        </w:tc>
        <w:tc>
          <w:tcPr>
            <w:tcW w:w="2371" w:type="dxa"/>
          </w:tcPr>
          <w:p w14:paraId="77A557CF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6</w:t>
            </w:r>
          </w:p>
        </w:tc>
      </w:tr>
      <w:tr w:rsidR="00896207" w:rsidRPr="00A13DB0" w14:paraId="2479D6E1" w14:textId="77777777" w:rsidTr="00862237">
        <w:tc>
          <w:tcPr>
            <w:tcW w:w="899" w:type="dxa"/>
            <w:vMerge/>
          </w:tcPr>
          <w:p w14:paraId="6CB3AEDF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44489035" w14:textId="77777777" w:rsidR="00896207" w:rsidRDefault="00360B94" w:rsidP="00360B94">
            <w:pPr>
              <w:jc w:val="center"/>
            </w:pPr>
            <w:r>
              <w:t>application software</w:t>
            </w:r>
          </w:p>
        </w:tc>
        <w:tc>
          <w:tcPr>
            <w:tcW w:w="2371" w:type="dxa"/>
          </w:tcPr>
          <w:p w14:paraId="2ED10A03" w14:textId="77777777" w:rsidR="00896207" w:rsidRPr="00A13DB0" w:rsidRDefault="00896207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7</w:t>
            </w:r>
          </w:p>
        </w:tc>
      </w:tr>
      <w:tr w:rsidR="00896207" w:rsidRPr="00A13DB0" w14:paraId="4C14138E" w14:textId="77777777" w:rsidTr="00862237">
        <w:tc>
          <w:tcPr>
            <w:tcW w:w="899" w:type="dxa"/>
            <w:vMerge/>
          </w:tcPr>
          <w:p w14:paraId="71353BA5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223E14D7" w14:textId="77777777" w:rsidR="00896207" w:rsidRDefault="00896207" w:rsidP="00862237">
            <w:pPr>
              <w:jc w:val="center"/>
            </w:pPr>
            <w:r>
              <w:t xml:space="preserve"> </w:t>
            </w:r>
            <w:r w:rsidR="00360B94">
              <w:t>; CAD database and structure.</w:t>
            </w:r>
          </w:p>
        </w:tc>
        <w:tc>
          <w:tcPr>
            <w:tcW w:w="2371" w:type="dxa"/>
          </w:tcPr>
          <w:p w14:paraId="42B24529" w14:textId="77777777" w:rsidR="00896207" w:rsidRPr="00A13DB0" w:rsidRDefault="00896207" w:rsidP="0086223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8</w:t>
            </w:r>
          </w:p>
        </w:tc>
      </w:tr>
      <w:tr w:rsidR="00896207" w:rsidRPr="00A13DB0" w14:paraId="1694B301" w14:textId="77777777" w:rsidTr="00862237">
        <w:tc>
          <w:tcPr>
            <w:tcW w:w="899" w:type="dxa"/>
            <w:vMerge/>
          </w:tcPr>
          <w:p w14:paraId="393F0A60" w14:textId="77777777" w:rsidR="00896207" w:rsidRPr="00A13DB0" w:rsidRDefault="00896207" w:rsidP="0086223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427DCBE8" w14:textId="77777777" w:rsidR="00896207" w:rsidRPr="00360B94" w:rsidRDefault="00360B94" w:rsidP="00360B94">
            <w:pPr>
              <w:pStyle w:val="Default"/>
              <w:spacing w:after="7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Geometric modelling: </w:t>
            </w:r>
            <w:r>
              <w:rPr>
                <w:sz w:val="22"/>
                <w:szCs w:val="22"/>
              </w:rPr>
              <w:t xml:space="preserve">3D-Wire frame modelling; </w:t>
            </w:r>
          </w:p>
        </w:tc>
        <w:tc>
          <w:tcPr>
            <w:tcW w:w="2371" w:type="dxa"/>
          </w:tcPr>
          <w:p w14:paraId="6F04649C" w14:textId="77777777" w:rsidR="00896207" w:rsidRPr="0048526E" w:rsidRDefault="00896207" w:rsidP="00862237">
            <w:pPr>
              <w:jc w:val="center"/>
              <w:rPr>
                <w:b/>
                <w:sz w:val="28"/>
                <w:szCs w:val="28"/>
              </w:rPr>
            </w:pPr>
            <w:r w:rsidRPr="0048526E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-9</w:t>
            </w:r>
          </w:p>
        </w:tc>
      </w:tr>
      <w:tr w:rsidR="00896207" w:rsidRPr="00A13DB0" w14:paraId="5165B1C1" w14:textId="77777777" w:rsidTr="00862237">
        <w:tc>
          <w:tcPr>
            <w:tcW w:w="899" w:type="dxa"/>
            <w:vMerge/>
          </w:tcPr>
          <w:p w14:paraId="61A3EA6E" w14:textId="77777777" w:rsidR="00896207" w:rsidRPr="00A13DB0" w:rsidRDefault="00896207" w:rsidP="0086223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68655939" w14:textId="77777777" w:rsidR="00896207" w:rsidRDefault="00360B94" w:rsidP="00360B94">
            <w:pPr>
              <w:jc w:val="center"/>
            </w:pPr>
            <w:r>
              <w:t>Wire frame entities and their definitions; Interpolation and Approximation of curves;</w:t>
            </w:r>
          </w:p>
        </w:tc>
        <w:tc>
          <w:tcPr>
            <w:tcW w:w="2371" w:type="dxa"/>
          </w:tcPr>
          <w:p w14:paraId="131CC2B1" w14:textId="77777777" w:rsidR="00896207" w:rsidRPr="0048526E" w:rsidRDefault="00896207" w:rsidP="00862237">
            <w:pPr>
              <w:jc w:val="center"/>
              <w:rPr>
                <w:b/>
                <w:sz w:val="28"/>
                <w:szCs w:val="28"/>
              </w:rPr>
            </w:pPr>
            <w:r w:rsidRPr="0048526E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-10</w:t>
            </w:r>
          </w:p>
        </w:tc>
      </w:tr>
      <w:tr w:rsidR="00896207" w:rsidRPr="00A13DB0" w14:paraId="511A6E33" w14:textId="77777777" w:rsidTr="00862237">
        <w:tc>
          <w:tcPr>
            <w:tcW w:w="899" w:type="dxa"/>
            <w:vMerge/>
          </w:tcPr>
          <w:p w14:paraId="45610E75" w14:textId="77777777" w:rsidR="00896207" w:rsidRPr="00A13DB0" w:rsidRDefault="00896207" w:rsidP="0086223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37747413" w14:textId="77777777" w:rsidR="00896207" w:rsidRDefault="00360B94" w:rsidP="00360B94">
            <w:pPr>
              <w:jc w:val="center"/>
            </w:pPr>
            <w:r>
              <w:t xml:space="preserve">Concept of Parametric and Non-parametric representation of </w:t>
            </w:r>
            <w:proofErr w:type="gramStart"/>
            <w:r>
              <w:t>curves;.</w:t>
            </w:r>
            <w:proofErr w:type="gramEnd"/>
          </w:p>
        </w:tc>
        <w:tc>
          <w:tcPr>
            <w:tcW w:w="2371" w:type="dxa"/>
          </w:tcPr>
          <w:p w14:paraId="0995C104" w14:textId="77777777" w:rsidR="00896207" w:rsidRPr="0048526E" w:rsidRDefault="00896207" w:rsidP="00862237">
            <w:pPr>
              <w:jc w:val="center"/>
              <w:rPr>
                <w:b/>
                <w:sz w:val="28"/>
                <w:szCs w:val="28"/>
              </w:rPr>
            </w:pPr>
            <w:r w:rsidRPr="0048526E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-11</w:t>
            </w:r>
          </w:p>
        </w:tc>
      </w:tr>
      <w:tr w:rsidR="00896207" w:rsidRPr="00A13DB0" w14:paraId="76193FC6" w14:textId="77777777" w:rsidTr="00862237">
        <w:tc>
          <w:tcPr>
            <w:tcW w:w="899" w:type="dxa"/>
            <w:vMerge/>
          </w:tcPr>
          <w:p w14:paraId="7E0279C2" w14:textId="77777777" w:rsidR="00896207" w:rsidRPr="00A13DB0" w:rsidRDefault="00896207" w:rsidP="0086223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40060282" w14:textId="77777777" w:rsidR="00896207" w:rsidRDefault="00360B94" w:rsidP="00360B94">
            <w:pPr>
              <w:jc w:val="center"/>
            </w:pPr>
            <w:r>
              <w:t>Curve fitting techniques</w:t>
            </w:r>
          </w:p>
        </w:tc>
        <w:tc>
          <w:tcPr>
            <w:tcW w:w="2371" w:type="dxa"/>
          </w:tcPr>
          <w:p w14:paraId="419B18F5" w14:textId="77777777" w:rsidR="00896207" w:rsidRPr="0048526E" w:rsidRDefault="00896207" w:rsidP="00862237">
            <w:pPr>
              <w:jc w:val="center"/>
              <w:rPr>
                <w:b/>
                <w:sz w:val="28"/>
                <w:szCs w:val="28"/>
              </w:rPr>
            </w:pPr>
            <w:r w:rsidRPr="0048526E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-12</w:t>
            </w:r>
          </w:p>
        </w:tc>
      </w:tr>
      <w:tr w:rsidR="00896207" w:rsidRPr="00A13DB0" w14:paraId="4A884D49" w14:textId="77777777" w:rsidTr="00862237">
        <w:tc>
          <w:tcPr>
            <w:tcW w:w="899" w:type="dxa"/>
            <w:vMerge/>
          </w:tcPr>
          <w:p w14:paraId="41B087CA" w14:textId="77777777" w:rsidR="00896207" w:rsidRPr="00A13DB0" w:rsidRDefault="00896207" w:rsidP="0086223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2C5629C6" w14:textId="77777777" w:rsidR="00896207" w:rsidRPr="00A13DB0" w:rsidRDefault="00896207" w:rsidP="0086223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test-01</w:t>
            </w:r>
          </w:p>
        </w:tc>
        <w:tc>
          <w:tcPr>
            <w:tcW w:w="2371" w:type="dxa"/>
          </w:tcPr>
          <w:p w14:paraId="008D5F29" w14:textId="77777777" w:rsidR="00896207" w:rsidRPr="0048526E" w:rsidRDefault="00896207" w:rsidP="008622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C9FBEF0" w14:textId="77777777" w:rsidR="006B47AE" w:rsidRDefault="006B47AE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4980"/>
        <w:gridCol w:w="2370"/>
      </w:tblGrid>
      <w:tr w:rsidR="00896207" w:rsidRPr="00A13DB0" w14:paraId="3ACA559B" w14:textId="77777777" w:rsidTr="00442E17">
        <w:tc>
          <w:tcPr>
            <w:tcW w:w="899" w:type="dxa"/>
          </w:tcPr>
          <w:p w14:paraId="176CFC58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980" w:type="dxa"/>
          </w:tcPr>
          <w:p w14:paraId="4B1978E3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70" w:type="dxa"/>
          </w:tcPr>
          <w:p w14:paraId="2B3F69CB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896207" w:rsidRPr="00A13DB0" w14:paraId="7A7DB229" w14:textId="77777777" w:rsidTr="00442E17">
        <w:tc>
          <w:tcPr>
            <w:tcW w:w="899" w:type="dxa"/>
            <w:vMerge w:val="restart"/>
          </w:tcPr>
          <w:p w14:paraId="7F42F25F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6592943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590C7D4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E4EFDB5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76805F6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02</w:t>
            </w:r>
          </w:p>
        </w:tc>
        <w:tc>
          <w:tcPr>
            <w:tcW w:w="4980" w:type="dxa"/>
          </w:tcPr>
          <w:p w14:paraId="2CB975ED" w14:textId="77777777" w:rsidR="00896207" w:rsidRPr="0059026D" w:rsidRDefault="0059026D" w:rsidP="0059026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Surface Modeling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</w:tcPr>
          <w:p w14:paraId="61EDCA7B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-13</w:t>
            </w:r>
          </w:p>
        </w:tc>
      </w:tr>
      <w:tr w:rsidR="00896207" w:rsidRPr="00A13DB0" w14:paraId="785E3FBB" w14:textId="77777777" w:rsidTr="00442E17">
        <w:tc>
          <w:tcPr>
            <w:tcW w:w="899" w:type="dxa"/>
            <w:vMerge/>
          </w:tcPr>
          <w:p w14:paraId="4328DB29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116C8EF0" w14:textId="77777777" w:rsidR="00896207" w:rsidRPr="00A13DB0" w:rsidRDefault="00896207" w:rsidP="0059026D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="0059026D">
              <w:rPr>
                <w:b/>
                <w:bCs/>
              </w:rPr>
              <w:t xml:space="preserve">: </w:t>
            </w:r>
            <w:r w:rsidR="0059026D">
              <w:t>Algebraic and Geometric form</w:t>
            </w:r>
          </w:p>
        </w:tc>
        <w:tc>
          <w:tcPr>
            <w:tcW w:w="2370" w:type="dxa"/>
          </w:tcPr>
          <w:p w14:paraId="0CB434E7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-14</w:t>
            </w:r>
          </w:p>
        </w:tc>
      </w:tr>
      <w:tr w:rsidR="00896207" w:rsidRPr="00A13DB0" w14:paraId="368DA214" w14:textId="77777777" w:rsidTr="00442E17">
        <w:tc>
          <w:tcPr>
            <w:tcW w:w="899" w:type="dxa"/>
            <w:vMerge/>
          </w:tcPr>
          <w:p w14:paraId="52BFE384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26881F17" w14:textId="77777777" w:rsidR="00896207" w:rsidRPr="00A13DB0" w:rsidRDefault="0059026D" w:rsidP="0059026D">
            <w:pPr>
              <w:jc w:val="center"/>
              <w:rPr>
                <w:sz w:val="28"/>
                <w:szCs w:val="28"/>
              </w:rPr>
            </w:pPr>
            <w:r>
              <w:t xml:space="preserve">; Parametric space of surface; Blending functions; Parametrization of surface patch; </w:t>
            </w:r>
          </w:p>
        </w:tc>
        <w:tc>
          <w:tcPr>
            <w:tcW w:w="2370" w:type="dxa"/>
          </w:tcPr>
          <w:p w14:paraId="4F1D6A8E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-15</w:t>
            </w:r>
          </w:p>
        </w:tc>
      </w:tr>
      <w:tr w:rsidR="00896207" w:rsidRPr="00A13DB0" w14:paraId="0B8B50EB" w14:textId="77777777" w:rsidTr="00442E17">
        <w:tc>
          <w:tcPr>
            <w:tcW w:w="899" w:type="dxa"/>
            <w:vMerge/>
          </w:tcPr>
          <w:p w14:paraId="728FA098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0B10E46D" w14:textId="77777777" w:rsidR="00896207" w:rsidRPr="00A13DB0" w:rsidRDefault="0059026D" w:rsidP="0059026D">
            <w:pPr>
              <w:jc w:val="center"/>
              <w:rPr>
                <w:sz w:val="28"/>
                <w:szCs w:val="28"/>
              </w:rPr>
            </w:pPr>
            <w:r>
              <w:t>Subdividing; Cylindrical surface; Ruled surface; Surface of revolution;</w:t>
            </w:r>
          </w:p>
        </w:tc>
        <w:tc>
          <w:tcPr>
            <w:tcW w:w="2370" w:type="dxa"/>
          </w:tcPr>
          <w:p w14:paraId="2217F128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-16</w:t>
            </w:r>
          </w:p>
        </w:tc>
      </w:tr>
      <w:tr w:rsidR="00896207" w:rsidRPr="00A13DB0" w14:paraId="54C59E85" w14:textId="77777777" w:rsidTr="00442E17">
        <w:tc>
          <w:tcPr>
            <w:tcW w:w="899" w:type="dxa"/>
            <w:vMerge/>
          </w:tcPr>
          <w:p w14:paraId="7AAC027C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33E85B50" w14:textId="77777777" w:rsidR="00896207" w:rsidRPr="00A13DB0" w:rsidRDefault="0059026D" w:rsidP="0059026D">
            <w:pPr>
              <w:jc w:val="center"/>
              <w:rPr>
                <w:sz w:val="28"/>
                <w:szCs w:val="28"/>
              </w:rPr>
            </w:pPr>
            <w:r>
              <w:t>Spherical surface;;</w:t>
            </w:r>
          </w:p>
        </w:tc>
        <w:tc>
          <w:tcPr>
            <w:tcW w:w="2370" w:type="dxa"/>
          </w:tcPr>
          <w:p w14:paraId="7403E719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-17</w:t>
            </w:r>
          </w:p>
        </w:tc>
      </w:tr>
      <w:tr w:rsidR="00896207" w:rsidRPr="00A13DB0" w14:paraId="18CC3EC5" w14:textId="77777777" w:rsidTr="0059026D">
        <w:trPr>
          <w:trHeight w:val="503"/>
        </w:trPr>
        <w:tc>
          <w:tcPr>
            <w:tcW w:w="899" w:type="dxa"/>
            <w:vMerge/>
          </w:tcPr>
          <w:p w14:paraId="3C5F38A5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2C0CF419" w14:textId="77777777" w:rsidR="00896207" w:rsidRPr="00A13DB0" w:rsidRDefault="0059026D" w:rsidP="00862237">
            <w:pPr>
              <w:jc w:val="center"/>
              <w:rPr>
                <w:sz w:val="28"/>
                <w:szCs w:val="28"/>
              </w:rPr>
            </w:pPr>
            <w:r>
              <w:t>Composite surface; Bezier surface</w:t>
            </w:r>
          </w:p>
        </w:tc>
        <w:tc>
          <w:tcPr>
            <w:tcW w:w="2370" w:type="dxa"/>
          </w:tcPr>
          <w:p w14:paraId="07FD3AFA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-18</w:t>
            </w:r>
          </w:p>
        </w:tc>
      </w:tr>
      <w:tr w:rsidR="00896207" w:rsidRPr="00A13DB0" w14:paraId="35959FAA" w14:textId="77777777" w:rsidTr="00442E17">
        <w:tc>
          <w:tcPr>
            <w:tcW w:w="899" w:type="dxa"/>
            <w:vMerge/>
          </w:tcPr>
          <w:p w14:paraId="6E90DD03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467BA6F0" w14:textId="77777777" w:rsidR="00896207" w:rsidRPr="006B47AE" w:rsidRDefault="006B47AE" w:rsidP="006B47AE">
            <w:pPr>
              <w:pStyle w:val="Default"/>
              <w:rPr>
                <w:sz w:val="22"/>
                <w:szCs w:val="22"/>
              </w:rPr>
            </w:pPr>
            <w:r>
              <w:t>S</w:t>
            </w:r>
            <w:r>
              <w:rPr>
                <w:b/>
                <w:bCs/>
                <w:sz w:val="22"/>
                <w:szCs w:val="22"/>
              </w:rPr>
              <w:t xml:space="preserve">olid Modelling: </w:t>
            </w:r>
          </w:p>
        </w:tc>
        <w:tc>
          <w:tcPr>
            <w:tcW w:w="2370" w:type="dxa"/>
          </w:tcPr>
          <w:p w14:paraId="10C01FEE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-19</w:t>
            </w:r>
          </w:p>
        </w:tc>
      </w:tr>
      <w:tr w:rsidR="00896207" w:rsidRPr="00A13DB0" w14:paraId="388EF55D" w14:textId="77777777" w:rsidTr="00442E17">
        <w:tc>
          <w:tcPr>
            <w:tcW w:w="899" w:type="dxa"/>
            <w:vMerge/>
          </w:tcPr>
          <w:p w14:paraId="481B0B0F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5084112B" w14:textId="77777777" w:rsidR="00896207" w:rsidRPr="00A13DB0" w:rsidRDefault="006B47AE" w:rsidP="006B47AE">
            <w:pPr>
              <w:jc w:val="center"/>
              <w:rPr>
                <w:sz w:val="28"/>
                <w:szCs w:val="28"/>
              </w:rPr>
            </w:pPr>
            <w:r>
              <w:t xml:space="preserve">Definition of cell composition and </w:t>
            </w:r>
          </w:p>
        </w:tc>
        <w:tc>
          <w:tcPr>
            <w:tcW w:w="2370" w:type="dxa"/>
          </w:tcPr>
          <w:p w14:paraId="75938CD6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-20</w:t>
            </w:r>
          </w:p>
        </w:tc>
      </w:tr>
      <w:tr w:rsidR="00896207" w:rsidRPr="00A13DB0" w14:paraId="4CCCD934" w14:textId="77777777" w:rsidTr="00442E17">
        <w:tc>
          <w:tcPr>
            <w:tcW w:w="899" w:type="dxa"/>
            <w:vMerge/>
          </w:tcPr>
          <w:p w14:paraId="5F67C1EE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2A87BCCD" w14:textId="77777777" w:rsidR="00896207" w:rsidRDefault="006B47AE" w:rsidP="006B47AE">
            <w:pPr>
              <w:jc w:val="center"/>
            </w:pPr>
            <w:r>
              <w:t>spatial occupancy enumeration;</w:t>
            </w:r>
          </w:p>
        </w:tc>
        <w:tc>
          <w:tcPr>
            <w:tcW w:w="2370" w:type="dxa"/>
          </w:tcPr>
          <w:p w14:paraId="3462C92F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-21</w:t>
            </w:r>
          </w:p>
        </w:tc>
      </w:tr>
      <w:tr w:rsidR="00896207" w:rsidRPr="00A13DB0" w14:paraId="21E0D187" w14:textId="77777777" w:rsidTr="00442E17">
        <w:tc>
          <w:tcPr>
            <w:tcW w:w="899" w:type="dxa"/>
            <w:vMerge/>
          </w:tcPr>
          <w:p w14:paraId="69B58484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73A9B9FB" w14:textId="77777777" w:rsidR="00896207" w:rsidRDefault="006B47AE" w:rsidP="006B47AE">
            <w:pPr>
              <w:jc w:val="center"/>
            </w:pPr>
            <w:r>
              <w:t xml:space="preserve">Sweep representation; </w:t>
            </w:r>
          </w:p>
        </w:tc>
        <w:tc>
          <w:tcPr>
            <w:tcW w:w="2370" w:type="dxa"/>
          </w:tcPr>
          <w:p w14:paraId="5150BFF4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-22</w:t>
            </w:r>
          </w:p>
        </w:tc>
      </w:tr>
      <w:tr w:rsidR="00896207" w:rsidRPr="00A13DB0" w14:paraId="1655FB0B" w14:textId="77777777" w:rsidTr="00442E17">
        <w:tc>
          <w:tcPr>
            <w:tcW w:w="899" w:type="dxa"/>
            <w:vMerge/>
          </w:tcPr>
          <w:p w14:paraId="48D2F25F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5FA9078B" w14:textId="77777777" w:rsidR="00896207" w:rsidRDefault="006B47AE" w:rsidP="006B47AE">
            <w:pPr>
              <w:jc w:val="center"/>
            </w:pPr>
            <w:r>
              <w:t>Constructive solid geometry</w:t>
            </w:r>
          </w:p>
        </w:tc>
        <w:tc>
          <w:tcPr>
            <w:tcW w:w="2370" w:type="dxa"/>
          </w:tcPr>
          <w:p w14:paraId="729341F3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-23</w:t>
            </w:r>
          </w:p>
        </w:tc>
      </w:tr>
      <w:tr w:rsidR="00896207" w:rsidRPr="00A13DB0" w14:paraId="65739010" w14:textId="77777777" w:rsidTr="00442E17">
        <w:tc>
          <w:tcPr>
            <w:tcW w:w="899" w:type="dxa"/>
            <w:vMerge/>
          </w:tcPr>
          <w:p w14:paraId="7B8CA0E5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5D057178" w14:textId="77777777" w:rsidR="00896207" w:rsidRDefault="00896207" w:rsidP="00C65D89">
            <w:pPr>
              <w:jc w:val="center"/>
            </w:pPr>
            <w:r>
              <w:t xml:space="preserve"> </w:t>
            </w:r>
            <w:r w:rsidR="006B47AE">
              <w:t>; Boundary representations.</w:t>
            </w:r>
          </w:p>
        </w:tc>
        <w:tc>
          <w:tcPr>
            <w:tcW w:w="2370" w:type="dxa"/>
          </w:tcPr>
          <w:p w14:paraId="34DEE13C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-24</w:t>
            </w:r>
          </w:p>
        </w:tc>
      </w:tr>
      <w:tr w:rsidR="00896207" w:rsidRPr="00A13DB0" w14:paraId="0E0AEB44" w14:textId="77777777" w:rsidTr="00442E17">
        <w:tc>
          <w:tcPr>
            <w:tcW w:w="899" w:type="dxa"/>
            <w:vMerge/>
          </w:tcPr>
          <w:p w14:paraId="1D6AAAC7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20265C87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test-02</w:t>
            </w:r>
          </w:p>
        </w:tc>
        <w:tc>
          <w:tcPr>
            <w:tcW w:w="2370" w:type="dxa"/>
          </w:tcPr>
          <w:p w14:paraId="7AB85E69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14:paraId="53F052C3" w14:textId="77777777" w:rsidR="00C65D89" w:rsidRDefault="00C65D89" w:rsidP="00A13DB0">
      <w:pPr>
        <w:rPr>
          <w:rFonts w:ascii="Algerian" w:hAnsi="Algerian"/>
          <w:b/>
          <w:sz w:val="36"/>
          <w:szCs w:val="36"/>
        </w:rPr>
      </w:pPr>
    </w:p>
    <w:p w14:paraId="45A3F27C" w14:textId="77777777" w:rsidR="00A13DB0" w:rsidRDefault="00A13DB0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4862"/>
        <w:gridCol w:w="2330"/>
      </w:tblGrid>
      <w:tr w:rsidR="00896207" w:rsidRPr="00A13DB0" w14:paraId="2E7A4B22" w14:textId="77777777" w:rsidTr="00896207">
        <w:tc>
          <w:tcPr>
            <w:tcW w:w="893" w:type="dxa"/>
          </w:tcPr>
          <w:p w14:paraId="3D9A4B40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862" w:type="dxa"/>
          </w:tcPr>
          <w:p w14:paraId="6345A5AC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30" w:type="dxa"/>
          </w:tcPr>
          <w:p w14:paraId="01F1A602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896207" w:rsidRPr="00A13DB0" w14:paraId="0A0A54B6" w14:textId="77777777" w:rsidTr="00896207">
        <w:tc>
          <w:tcPr>
            <w:tcW w:w="893" w:type="dxa"/>
            <w:vMerge w:val="restart"/>
          </w:tcPr>
          <w:p w14:paraId="24A117DF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31D7930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CBF029A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6D39175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D80023A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03</w:t>
            </w:r>
          </w:p>
        </w:tc>
        <w:tc>
          <w:tcPr>
            <w:tcW w:w="4862" w:type="dxa"/>
          </w:tcPr>
          <w:p w14:paraId="62E26B45" w14:textId="77777777" w:rsidR="00896207" w:rsidRPr="000C6EE7" w:rsidRDefault="000C6EE7" w:rsidP="000C6EE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NC Control Production Systems: </w:t>
            </w:r>
          </w:p>
        </w:tc>
        <w:tc>
          <w:tcPr>
            <w:tcW w:w="2330" w:type="dxa"/>
          </w:tcPr>
          <w:p w14:paraId="233A2E2E" w14:textId="77777777"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-25</w:t>
            </w:r>
          </w:p>
        </w:tc>
      </w:tr>
      <w:tr w:rsidR="00896207" w:rsidRPr="00A13DB0" w14:paraId="16DCA4FE" w14:textId="77777777" w:rsidTr="00896207">
        <w:tc>
          <w:tcPr>
            <w:tcW w:w="893" w:type="dxa"/>
            <w:vMerge/>
          </w:tcPr>
          <w:p w14:paraId="49606DDC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13635D0D" w14:textId="77777777" w:rsidR="00896207" w:rsidRPr="00A13DB0" w:rsidRDefault="00896207" w:rsidP="000C6EE7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="000C6EE7">
              <w:t>Numerical control; Elements of NC system;</w:t>
            </w:r>
          </w:p>
        </w:tc>
        <w:tc>
          <w:tcPr>
            <w:tcW w:w="2330" w:type="dxa"/>
          </w:tcPr>
          <w:p w14:paraId="65F5842D" w14:textId="77777777"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-26</w:t>
            </w:r>
          </w:p>
        </w:tc>
      </w:tr>
      <w:tr w:rsidR="00896207" w:rsidRPr="00A13DB0" w14:paraId="36C08906" w14:textId="77777777" w:rsidTr="00896207">
        <w:tc>
          <w:tcPr>
            <w:tcW w:w="893" w:type="dxa"/>
            <w:vMerge/>
          </w:tcPr>
          <w:p w14:paraId="29B2544E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3958F85F" w14:textId="77777777" w:rsidR="00896207" w:rsidRPr="00A13DB0" w:rsidRDefault="000C6EE7" w:rsidP="000C6EE7">
            <w:pPr>
              <w:jc w:val="center"/>
              <w:rPr>
                <w:sz w:val="28"/>
                <w:szCs w:val="28"/>
              </w:rPr>
            </w:pPr>
            <w:r>
              <w:t xml:space="preserve">NC part programming; Methods of NC part programming; </w:t>
            </w:r>
          </w:p>
        </w:tc>
        <w:tc>
          <w:tcPr>
            <w:tcW w:w="2330" w:type="dxa"/>
          </w:tcPr>
          <w:p w14:paraId="253D2BA8" w14:textId="77777777"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-27</w:t>
            </w:r>
          </w:p>
        </w:tc>
      </w:tr>
      <w:tr w:rsidR="00896207" w:rsidRPr="00A13DB0" w14:paraId="71D48DB1" w14:textId="77777777" w:rsidTr="00896207">
        <w:tc>
          <w:tcPr>
            <w:tcW w:w="893" w:type="dxa"/>
            <w:vMerge/>
          </w:tcPr>
          <w:p w14:paraId="13557F7A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52082C0F" w14:textId="77777777" w:rsidR="00896207" w:rsidRPr="00A13DB0" w:rsidRDefault="000C6EE7" w:rsidP="000C6EE7">
            <w:pPr>
              <w:jc w:val="center"/>
              <w:rPr>
                <w:sz w:val="28"/>
                <w:szCs w:val="28"/>
              </w:rPr>
            </w:pPr>
            <w:r>
              <w:t>Manual part programming</w:t>
            </w:r>
          </w:p>
        </w:tc>
        <w:tc>
          <w:tcPr>
            <w:tcW w:w="2330" w:type="dxa"/>
          </w:tcPr>
          <w:p w14:paraId="1E8F12E5" w14:textId="77777777"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-28</w:t>
            </w:r>
          </w:p>
        </w:tc>
      </w:tr>
      <w:tr w:rsidR="00896207" w:rsidRPr="00A13DB0" w14:paraId="5F3F2666" w14:textId="77777777" w:rsidTr="00896207">
        <w:tc>
          <w:tcPr>
            <w:tcW w:w="893" w:type="dxa"/>
            <w:vMerge/>
          </w:tcPr>
          <w:p w14:paraId="024CA97A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520E6FA2" w14:textId="77777777" w:rsidR="00896207" w:rsidRPr="00A13DB0" w:rsidRDefault="00896207" w:rsidP="000C6EE7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="000C6EE7">
              <w:t xml:space="preserve">, Computer assisted </w:t>
            </w:r>
          </w:p>
        </w:tc>
        <w:tc>
          <w:tcPr>
            <w:tcW w:w="2330" w:type="dxa"/>
          </w:tcPr>
          <w:p w14:paraId="0EDD6A2E" w14:textId="77777777"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-29</w:t>
            </w:r>
          </w:p>
        </w:tc>
      </w:tr>
      <w:tr w:rsidR="00896207" w:rsidRPr="00A13DB0" w14:paraId="5CCB2108" w14:textId="77777777" w:rsidTr="00896207">
        <w:tc>
          <w:tcPr>
            <w:tcW w:w="893" w:type="dxa"/>
            <w:vMerge/>
          </w:tcPr>
          <w:p w14:paraId="14B10008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655AF8BD" w14:textId="77777777" w:rsidR="00896207" w:rsidRPr="00A13DB0" w:rsidRDefault="000C6EE7" w:rsidP="000C6EE7">
            <w:pPr>
              <w:jc w:val="center"/>
              <w:rPr>
                <w:sz w:val="28"/>
                <w:szCs w:val="28"/>
              </w:rPr>
            </w:pPr>
            <w:r>
              <w:t xml:space="preserve">part programming; </w:t>
            </w:r>
          </w:p>
        </w:tc>
        <w:tc>
          <w:tcPr>
            <w:tcW w:w="2330" w:type="dxa"/>
          </w:tcPr>
          <w:p w14:paraId="6E054F96" w14:textId="77777777"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-30</w:t>
            </w:r>
          </w:p>
        </w:tc>
      </w:tr>
      <w:tr w:rsidR="00896207" w:rsidRPr="00A13DB0" w14:paraId="07476DE2" w14:textId="77777777" w:rsidTr="00896207">
        <w:tc>
          <w:tcPr>
            <w:tcW w:w="893" w:type="dxa"/>
            <w:vMerge/>
          </w:tcPr>
          <w:p w14:paraId="77BF0D57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776FAFD9" w14:textId="77777777" w:rsidR="00896207" w:rsidRPr="00A13DB0" w:rsidRDefault="000C6EE7" w:rsidP="000C6EE7">
            <w:pPr>
              <w:jc w:val="center"/>
              <w:rPr>
                <w:sz w:val="28"/>
                <w:szCs w:val="28"/>
              </w:rPr>
            </w:pPr>
            <w:r>
              <w:t xml:space="preserve">Post processor; </w:t>
            </w:r>
          </w:p>
        </w:tc>
        <w:tc>
          <w:tcPr>
            <w:tcW w:w="2330" w:type="dxa"/>
          </w:tcPr>
          <w:p w14:paraId="12BA11BE" w14:textId="77777777"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-31</w:t>
            </w:r>
          </w:p>
        </w:tc>
      </w:tr>
      <w:tr w:rsidR="00896207" w:rsidRPr="00A13DB0" w14:paraId="417BB491" w14:textId="77777777" w:rsidTr="00896207">
        <w:tc>
          <w:tcPr>
            <w:tcW w:w="893" w:type="dxa"/>
            <w:vMerge/>
          </w:tcPr>
          <w:p w14:paraId="5A4F31FE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2B3DD4A3" w14:textId="77777777" w:rsidR="00896207" w:rsidRPr="00A13DB0" w:rsidRDefault="000C6EE7" w:rsidP="001E6187">
            <w:pPr>
              <w:jc w:val="center"/>
              <w:rPr>
                <w:sz w:val="28"/>
                <w:szCs w:val="28"/>
              </w:rPr>
            </w:pPr>
            <w:r>
              <w:t>Computerized part program.</w:t>
            </w:r>
          </w:p>
        </w:tc>
        <w:tc>
          <w:tcPr>
            <w:tcW w:w="2330" w:type="dxa"/>
          </w:tcPr>
          <w:p w14:paraId="7E133240" w14:textId="77777777"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-32</w:t>
            </w:r>
          </w:p>
        </w:tc>
      </w:tr>
      <w:tr w:rsidR="00896207" w:rsidRPr="00A13DB0" w14:paraId="38EE8723" w14:textId="77777777" w:rsidTr="00896207">
        <w:tc>
          <w:tcPr>
            <w:tcW w:w="893" w:type="dxa"/>
            <w:vMerge/>
          </w:tcPr>
          <w:p w14:paraId="41CAE722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2011CFA1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test-03</w:t>
            </w:r>
          </w:p>
        </w:tc>
        <w:tc>
          <w:tcPr>
            <w:tcW w:w="2330" w:type="dxa"/>
          </w:tcPr>
          <w:p w14:paraId="665729E1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14:paraId="31C320DC" w14:textId="77777777" w:rsidR="002E1CA8" w:rsidRDefault="002E1CA8" w:rsidP="00A13DB0">
      <w:pPr>
        <w:rPr>
          <w:rFonts w:ascii="Algerian" w:hAnsi="Algerian"/>
          <w:b/>
          <w:sz w:val="36"/>
          <w:szCs w:val="36"/>
        </w:rPr>
      </w:pPr>
    </w:p>
    <w:p w14:paraId="25D054EA" w14:textId="77777777" w:rsidR="00896207" w:rsidRDefault="00896207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4861"/>
        <w:gridCol w:w="2330"/>
      </w:tblGrid>
      <w:tr w:rsidR="00896207" w:rsidRPr="00A13DB0" w14:paraId="4742BED5" w14:textId="77777777" w:rsidTr="00961D50">
        <w:tc>
          <w:tcPr>
            <w:tcW w:w="894" w:type="dxa"/>
          </w:tcPr>
          <w:p w14:paraId="4456694D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lastRenderedPageBreak/>
              <w:t>Unit</w:t>
            </w:r>
          </w:p>
        </w:tc>
        <w:tc>
          <w:tcPr>
            <w:tcW w:w="4861" w:type="dxa"/>
          </w:tcPr>
          <w:p w14:paraId="42129613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30" w:type="dxa"/>
          </w:tcPr>
          <w:p w14:paraId="5E142E58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896207" w:rsidRPr="00A13DB0" w14:paraId="3353E07E" w14:textId="77777777" w:rsidTr="00961D50">
        <w:tc>
          <w:tcPr>
            <w:tcW w:w="894" w:type="dxa"/>
            <w:vMerge w:val="restart"/>
          </w:tcPr>
          <w:p w14:paraId="669FDB8D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DB698D3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111A003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343FE6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B8425DD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04</w:t>
            </w:r>
          </w:p>
        </w:tc>
        <w:tc>
          <w:tcPr>
            <w:tcW w:w="4861" w:type="dxa"/>
          </w:tcPr>
          <w:p w14:paraId="37AD3CF4" w14:textId="77777777" w:rsidR="00896207" w:rsidRPr="00B90ACF" w:rsidRDefault="00B90ACF" w:rsidP="00B90AC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Group Technology: </w:t>
            </w:r>
          </w:p>
        </w:tc>
        <w:tc>
          <w:tcPr>
            <w:tcW w:w="2330" w:type="dxa"/>
          </w:tcPr>
          <w:p w14:paraId="0C083E8A" w14:textId="77777777" w:rsidR="00896207" w:rsidRPr="001C7F32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-33</w:t>
            </w:r>
            <w:r w:rsidR="005C6C3C">
              <w:rPr>
                <w:b/>
                <w:sz w:val="28"/>
                <w:szCs w:val="28"/>
              </w:rPr>
              <w:t>-34</w:t>
            </w:r>
          </w:p>
        </w:tc>
      </w:tr>
      <w:tr w:rsidR="00896207" w:rsidRPr="00A13DB0" w14:paraId="35D43D02" w14:textId="77777777" w:rsidTr="00961D50">
        <w:trPr>
          <w:trHeight w:val="485"/>
        </w:trPr>
        <w:tc>
          <w:tcPr>
            <w:tcW w:w="894" w:type="dxa"/>
            <w:vMerge/>
          </w:tcPr>
          <w:p w14:paraId="33D809A1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14:paraId="01F646C0" w14:textId="77777777" w:rsidR="00896207" w:rsidRPr="00B90ACF" w:rsidRDefault="00B90ACF" w:rsidP="00B90A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 families; Parts classification and coding; </w:t>
            </w:r>
          </w:p>
        </w:tc>
        <w:tc>
          <w:tcPr>
            <w:tcW w:w="2330" w:type="dxa"/>
          </w:tcPr>
          <w:p w14:paraId="6004DE62" w14:textId="77777777" w:rsidR="00896207" w:rsidRPr="001C7F32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</w:t>
            </w:r>
            <w:r w:rsidR="005C6C3C">
              <w:rPr>
                <w:b/>
                <w:sz w:val="28"/>
                <w:szCs w:val="28"/>
              </w:rPr>
              <w:t>5-36</w:t>
            </w:r>
          </w:p>
        </w:tc>
      </w:tr>
      <w:tr w:rsidR="00896207" w:rsidRPr="00A13DB0" w14:paraId="5481F4FD" w14:textId="77777777" w:rsidTr="00961D50">
        <w:tc>
          <w:tcPr>
            <w:tcW w:w="894" w:type="dxa"/>
            <w:vMerge/>
          </w:tcPr>
          <w:p w14:paraId="2A353352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14:paraId="55FE901A" w14:textId="77777777" w:rsidR="00896207" w:rsidRPr="00A13DB0" w:rsidRDefault="00B90ACF" w:rsidP="00961D50">
            <w:pPr>
              <w:jc w:val="center"/>
              <w:rPr>
                <w:sz w:val="28"/>
                <w:szCs w:val="28"/>
              </w:rPr>
            </w:pPr>
            <w:r>
              <w:t>Production analysis; Machine cell design;</w:t>
            </w:r>
          </w:p>
        </w:tc>
        <w:tc>
          <w:tcPr>
            <w:tcW w:w="2330" w:type="dxa"/>
          </w:tcPr>
          <w:p w14:paraId="21EB21F2" w14:textId="77777777" w:rsidR="00896207" w:rsidRPr="001C7F32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</w:t>
            </w:r>
            <w:r w:rsidR="005C6C3C">
              <w:rPr>
                <w:b/>
                <w:sz w:val="28"/>
                <w:szCs w:val="28"/>
              </w:rPr>
              <w:t>7-38</w:t>
            </w:r>
          </w:p>
        </w:tc>
      </w:tr>
      <w:tr w:rsidR="00896207" w:rsidRPr="00A13DB0" w14:paraId="3B47CB4B" w14:textId="77777777" w:rsidTr="00961D50">
        <w:tc>
          <w:tcPr>
            <w:tcW w:w="894" w:type="dxa"/>
            <w:vMerge/>
          </w:tcPr>
          <w:p w14:paraId="18A070F8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14:paraId="5E1A9283" w14:textId="77777777" w:rsidR="00896207" w:rsidRPr="00B90ACF" w:rsidRDefault="00B90ACF" w:rsidP="00B90AC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Computer aided process planning: </w:t>
            </w:r>
            <w:r>
              <w:rPr>
                <w:sz w:val="22"/>
                <w:szCs w:val="22"/>
              </w:rPr>
              <w:t xml:space="preserve">Retrieval type and Generative type; </w:t>
            </w:r>
          </w:p>
        </w:tc>
        <w:tc>
          <w:tcPr>
            <w:tcW w:w="2330" w:type="dxa"/>
          </w:tcPr>
          <w:p w14:paraId="3C73A32D" w14:textId="77777777" w:rsidR="00896207" w:rsidRPr="001C7F32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</w:t>
            </w:r>
            <w:r w:rsidR="005C6C3C">
              <w:rPr>
                <w:b/>
                <w:sz w:val="28"/>
                <w:szCs w:val="28"/>
              </w:rPr>
              <w:t>9-40</w:t>
            </w:r>
          </w:p>
        </w:tc>
      </w:tr>
      <w:tr w:rsidR="00896207" w:rsidRPr="00A13DB0" w14:paraId="0FA505B3" w14:textId="77777777" w:rsidTr="00961D50">
        <w:tc>
          <w:tcPr>
            <w:tcW w:w="894" w:type="dxa"/>
            <w:vMerge/>
          </w:tcPr>
          <w:p w14:paraId="4C4EBCD5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14:paraId="03AF2740" w14:textId="77777777" w:rsidR="00896207" w:rsidRPr="00A13DB0" w:rsidRDefault="00896207" w:rsidP="00B90ACF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="00B90ACF">
              <w:t xml:space="preserve">Machinability data systems; </w:t>
            </w:r>
          </w:p>
        </w:tc>
        <w:tc>
          <w:tcPr>
            <w:tcW w:w="2330" w:type="dxa"/>
          </w:tcPr>
          <w:p w14:paraId="71817CFE" w14:textId="77777777" w:rsidR="00896207" w:rsidRPr="001C7F32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</w:t>
            </w:r>
            <w:r w:rsidR="005C6C3C">
              <w:rPr>
                <w:b/>
                <w:sz w:val="28"/>
                <w:szCs w:val="28"/>
              </w:rPr>
              <w:t>41-42</w:t>
            </w:r>
          </w:p>
        </w:tc>
      </w:tr>
      <w:tr w:rsidR="00896207" w:rsidRPr="00A13DB0" w14:paraId="35223454" w14:textId="77777777" w:rsidTr="00961D50">
        <w:tc>
          <w:tcPr>
            <w:tcW w:w="894" w:type="dxa"/>
            <w:vMerge/>
          </w:tcPr>
          <w:p w14:paraId="48D86D62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14:paraId="31E91BC6" w14:textId="77777777" w:rsidR="00896207" w:rsidRPr="00A13DB0" w:rsidRDefault="00B90ACF" w:rsidP="001E6187">
            <w:pPr>
              <w:jc w:val="center"/>
              <w:rPr>
                <w:sz w:val="28"/>
                <w:szCs w:val="28"/>
              </w:rPr>
            </w:pPr>
            <w:r>
              <w:t>MRP and its Benefits.</w:t>
            </w:r>
          </w:p>
        </w:tc>
        <w:tc>
          <w:tcPr>
            <w:tcW w:w="2330" w:type="dxa"/>
          </w:tcPr>
          <w:p w14:paraId="56DB463B" w14:textId="77777777" w:rsidR="00896207" w:rsidRPr="001C7F32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 w:rsidR="005C6C3C">
              <w:rPr>
                <w:b/>
                <w:sz w:val="28"/>
                <w:szCs w:val="28"/>
              </w:rPr>
              <w:t>-43-44</w:t>
            </w:r>
          </w:p>
        </w:tc>
      </w:tr>
      <w:tr w:rsidR="00896207" w:rsidRPr="00A13DB0" w14:paraId="794D752B" w14:textId="77777777" w:rsidTr="00961D50">
        <w:tc>
          <w:tcPr>
            <w:tcW w:w="894" w:type="dxa"/>
            <w:vMerge/>
          </w:tcPr>
          <w:p w14:paraId="7C3E4DC2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14:paraId="7D3A041C" w14:textId="77777777" w:rsidR="00896207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test-04</w:t>
            </w:r>
          </w:p>
          <w:p w14:paraId="35BC9118" w14:textId="77777777" w:rsidR="008846FD" w:rsidRPr="00A13DB0" w:rsidRDefault="008846FD" w:rsidP="001E6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14:paraId="1E17275A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14:paraId="2B94EBC8" w14:textId="77777777" w:rsidR="005F5902" w:rsidRDefault="005F5902" w:rsidP="00A13DB0">
      <w:pPr>
        <w:rPr>
          <w:rFonts w:ascii="Algerian" w:hAnsi="Algerian"/>
          <w:b/>
          <w:sz w:val="36"/>
          <w:szCs w:val="36"/>
        </w:rPr>
      </w:pPr>
    </w:p>
    <w:p w14:paraId="0B26268F" w14:textId="77777777" w:rsidR="008846FD" w:rsidRDefault="008846FD" w:rsidP="00A13DB0">
      <w:pPr>
        <w:rPr>
          <w:rFonts w:ascii="Algerian" w:hAnsi="Algerian"/>
          <w:b/>
          <w:sz w:val="36"/>
          <w:szCs w:val="36"/>
        </w:rPr>
      </w:pPr>
    </w:p>
    <w:p w14:paraId="51A1F9B0" w14:textId="77777777" w:rsidR="008943CE" w:rsidRDefault="008943CE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4862"/>
        <w:gridCol w:w="2330"/>
      </w:tblGrid>
      <w:tr w:rsidR="00896207" w:rsidRPr="00A13DB0" w14:paraId="5510E33D" w14:textId="77777777" w:rsidTr="00467A8B">
        <w:tc>
          <w:tcPr>
            <w:tcW w:w="893" w:type="dxa"/>
          </w:tcPr>
          <w:p w14:paraId="4DF4C88D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862" w:type="dxa"/>
          </w:tcPr>
          <w:p w14:paraId="42BEAD7A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30" w:type="dxa"/>
          </w:tcPr>
          <w:p w14:paraId="2811FC83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896207" w:rsidRPr="00A13DB0" w14:paraId="3BFDBBC1" w14:textId="77777777" w:rsidTr="00467A8B">
        <w:tc>
          <w:tcPr>
            <w:tcW w:w="893" w:type="dxa"/>
            <w:vMerge w:val="restart"/>
          </w:tcPr>
          <w:p w14:paraId="03EA771A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4E7CF0D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BFEFED0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0824A47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1686209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05</w:t>
            </w:r>
          </w:p>
        </w:tc>
        <w:tc>
          <w:tcPr>
            <w:tcW w:w="4862" w:type="dxa"/>
          </w:tcPr>
          <w:p w14:paraId="1C859763" w14:textId="77777777" w:rsidR="00896207" w:rsidRPr="003914CC" w:rsidRDefault="003914CC" w:rsidP="003914C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Flexible manufacturing system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</w:tcPr>
          <w:p w14:paraId="4C0D7992" w14:textId="77777777" w:rsidR="00896207" w:rsidRPr="001C7F32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</w:t>
            </w:r>
            <w:r w:rsidR="003914CC">
              <w:rPr>
                <w:b/>
                <w:sz w:val="28"/>
                <w:szCs w:val="28"/>
              </w:rPr>
              <w:t>45-46</w:t>
            </w:r>
          </w:p>
        </w:tc>
      </w:tr>
      <w:tr w:rsidR="00896207" w:rsidRPr="00A13DB0" w14:paraId="09C39C47" w14:textId="77777777" w:rsidTr="00467A8B">
        <w:tc>
          <w:tcPr>
            <w:tcW w:w="893" w:type="dxa"/>
            <w:vMerge/>
          </w:tcPr>
          <w:p w14:paraId="1018B7E1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1F52E145" w14:textId="77777777" w:rsidR="00896207" w:rsidRPr="00A13DB0" w:rsidRDefault="003914CC" w:rsidP="003914C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: </w:t>
            </w:r>
            <w:r>
              <w:t>F.M.S equipment; Layouts</w:t>
            </w:r>
          </w:p>
        </w:tc>
        <w:tc>
          <w:tcPr>
            <w:tcW w:w="2330" w:type="dxa"/>
          </w:tcPr>
          <w:p w14:paraId="4998E630" w14:textId="77777777" w:rsidR="00896207" w:rsidRPr="001C7F32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-4</w:t>
            </w:r>
            <w:r w:rsidR="003914CC">
              <w:rPr>
                <w:b/>
                <w:sz w:val="28"/>
                <w:szCs w:val="28"/>
              </w:rPr>
              <w:t>7-48</w:t>
            </w:r>
          </w:p>
        </w:tc>
      </w:tr>
      <w:tr w:rsidR="00896207" w:rsidRPr="00A13DB0" w14:paraId="4931A96C" w14:textId="77777777" w:rsidTr="00467A8B">
        <w:tc>
          <w:tcPr>
            <w:tcW w:w="893" w:type="dxa"/>
            <w:vMerge/>
          </w:tcPr>
          <w:p w14:paraId="304F054B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628ADC3F" w14:textId="77777777" w:rsidR="00896207" w:rsidRPr="00A13DB0" w:rsidRDefault="003914CC" w:rsidP="00467A8B">
            <w:pPr>
              <w:jc w:val="center"/>
              <w:rPr>
                <w:sz w:val="28"/>
                <w:szCs w:val="28"/>
              </w:rPr>
            </w:pPr>
            <w:r>
              <w:t>; Analysis methods and benefits; Computer aided quality control.</w:t>
            </w:r>
          </w:p>
        </w:tc>
        <w:tc>
          <w:tcPr>
            <w:tcW w:w="2330" w:type="dxa"/>
          </w:tcPr>
          <w:p w14:paraId="04303A1A" w14:textId="77777777" w:rsidR="00896207" w:rsidRPr="001C7F32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-4</w:t>
            </w:r>
            <w:r w:rsidR="003914CC">
              <w:rPr>
                <w:b/>
                <w:sz w:val="28"/>
                <w:szCs w:val="28"/>
              </w:rPr>
              <w:t>9-50</w:t>
            </w:r>
          </w:p>
        </w:tc>
      </w:tr>
      <w:tr w:rsidR="00896207" w:rsidRPr="00A13DB0" w14:paraId="4C94F9FD" w14:textId="77777777" w:rsidTr="00467A8B">
        <w:tc>
          <w:tcPr>
            <w:tcW w:w="893" w:type="dxa"/>
            <w:vMerge/>
          </w:tcPr>
          <w:p w14:paraId="113D73FF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7D97B65B" w14:textId="77777777" w:rsidR="00896207" w:rsidRPr="003914CC" w:rsidRDefault="003914CC" w:rsidP="003914C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Automated inspection</w:t>
            </w:r>
            <w:r>
              <w:rPr>
                <w:sz w:val="22"/>
                <w:szCs w:val="22"/>
              </w:rPr>
              <w:t xml:space="preserve">: Off-line, On-line, Contact, </w:t>
            </w:r>
          </w:p>
        </w:tc>
        <w:tc>
          <w:tcPr>
            <w:tcW w:w="2330" w:type="dxa"/>
          </w:tcPr>
          <w:p w14:paraId="403BAE28" w14:textId="77777777" w:rsidR="00896207" w:rsidRPr="001C7F32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</w:t>
            </w:r>
            <w:r w:rsidR="003914CC">
              <w:rPr>
                <w:b/>
                <w:sz w:val="28"/>
                <w:szCs w:val="28"/>
              </w:rPr>
              <w:t>51-52</w:t>
            </w:r>
          </w:p>
        </w:tc>
      </w:tr>
      <w:tr w:rsidR="00896207" w:rsidRPr="00A13DB0" w14:paraId="77486EE3" w14:textId="77777777" w:rsidTr="00467A8B">
        <w:tc>
          <w:tcPr>
            <w:tcW w:w="893" w:type="dxa"/>
            <w:vMerge/>
          </w:tcPr>
          <w:p w14:paraId="0A47475D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6B897633" w14:textId="77777777" w:rsidR="00896207" w:rsidRPr="00A13DB0" w:rsidRDefault="003914CC" w:rsidP="003914CC">
            <w:pPr>
              <w:jc w:val="center"/>
              <w:rPr>
                <w:sz w:val="28"/>
                <w:szCs w:val="28"/>
              </w:rPr>
            </w:pPr>
            <w:r>
              <w:t xml:space="preserve">Non-contact; Coordinate measuring machines; </w:t>
            </w:r>
          </w:p>
        </w:tc>
        <w:tc>
          <w:tcPr>
            <w:tcW w:w="2330" w:type="dxa"/>
          </w:tcPr>
          <w:p w14:paraId="1388844E" w14:textId="77777777" w:rsidR="00896207" w:rsidRPr="001C7F32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</w:t>
            </w:r>
            <w:r w:rsidR="003914CC">
              <w:rPr>
                <w:b/>
                <w:sz w:val="28"/>
                <w:szCs w:val="28"/>
              </w:rPr>
              <w:t>53-54</w:t>
            </w:r>
          </w:p>
        </w:tc>
      </w:tr>
      <w:tr w:rsidR="00896207" w:rsidRPr="00A13DB0" w14:paraId="55C8A0F1" w14:textId="77777777" w:rsidTr="00467A8B">
        <w:tc>
          <w:tcPr>
            <w:tcW w:w="893" w:type="dxa"/>
            <w:vMerge/>
          </w:tcPr>
          <w:p w14:paraId="30D2F067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275D75AA" w14:textId="77777777" w:rsidR="00896207" w:rsidRPr="00A13DB0" w:rsidRDefault="00896207" w:rsidP="00467A8B">
            <w:pPr>
              <w:rPr>
                <w:sz w:val="28"/>
                <w:szCs w:val="28"/>
              </w:rPr>
            </w:pPr>
            <w:r>
              <w:t xml:space="preserve"> </w:t>
            </w:r>
            <w:r w:rsidR="003914CC">
              <w:t>Machine vision; CIM system and Benefits.</w:t>
            </w:r>
          </w:p>
        </w:tc>
        <w:tc>
          <w:tcPr>
            <w:tcW w:w="2330" w:type="dxa"/>
          </w:tcPr>
          <w:p w14:paraId="4777B0DB" w14:textId="77777777" w:rsidR="00896207" w:rsidRPr="001C7F32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</w:t>
            </w:r>
            <w:r w:rsidR="003914CC">
              <w:rPr>
                <w:b/>
                <w:sz w:val="28"/>
                <w:szCs w:val="28"/>
              </w:rPr>
              <w:t>55-56</w:t>
            </w:r>
          </w:p>
        </w:tc>
      </w:tr>
      <w:tr w:rsidR="00896207" w:rsidRPr="00A13DB0" w14:paraId="79DF7846" w14:textId="77777777" w:rsidTr="00467A8B">
        <w:tc>
          <w:tcPr>
            <w:tcW w:w="893" w:type="dxa"/>
            <w:vMerge/>
          </w:tcPr>
          <w:p w14:paraId="0CD32029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1A8579DF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test-05</w:t>
            </w:r>
          </w:p>
        </w:tc>
        <w:tc>
          <w:tcPr>
            <w:tcW w:w="2330" w:type="dxa"/>
          </w:tcPr>
          <w:p w14:paraId="0DA1239A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14:paraId="0D161184" w14:textId="77777777" w:rsidR="00467A8B" w:rsidRDefault="00467A8B" w:rsidP="00075DE5">
      <w:pPr>
        <w:rPr>
          <w:rFonts w:ascii="Algerian" w:hAnsi="Algerian"/>
          <w:b/>
          <w:sz w:val="36"/>
          <w:szCs w:val="36"/>
        </w:rPr>
      </w:pPr>
    </w:p>
    <w:p w14:paraId="22AAA0A3" w14:textId="77777777" w:rsidR="005F5902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p w14:paraId="06E16316" w14:textId="77777777" w:rsidR="008846FD" w:rsidRDefault="008846FD" w:rsidP="00842FD5">
      <w:pPr>
        <w:jc w:val="center"/>
        <w:rPr>
          <w:rFonts w:ascii="Algerian" w:hAnsi="Algerian"/>
          <w:b/>
          <w:sz w:val="36"/>
          <w:szCs w:val="36"/>
        </w:rPr>
      </w:pPr>
    </w:p>
    <w:p w14:paraId="20D4FA31" w14:textId="7B734E01" w:rsidR="003478B5" w:rsidRDefault="00DA19F2" w:rsidP="00075DE5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 </w:t>
      </w:r>
    </w:p>
    <w:p w14:paraId="11846F02" w14:textId="77777777" w:rsidR="00DA19F2" w:rsidRDefault="00DA19F2" w:rsidP="00075DE5">
      <w:pPr>
        <w:rPr>
          <w:rFonts w:ascii="Algerian" w:hAnsi="Algerian"/>
          <w:b/>
          <w:sz w:val="36"/>
          <w:szCs w:val="36"/>
        </w:rPr>
      </w:pPr>
    </w:p>
    <w:p w14:paraId="258EE0BA" w14:textId="77777777" w:rsidR="003478B5" w:rsidRDefault="00075DE5" w:rsidP="00842FD5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lastRenderedPageBreak/>
        <w:t>Students list</w:t>
      </w:r>
    </w:p>
    <w:tbl>
      <w:tblPr>
        <w:tblW w:w="5180" w:type="dxa"/>
        <w:tblLook w:val="04A0" w:firstRow="1" w:lastRow="0" w:firstColumn="1" w:lastColumn="0" w:noHBand="0" w:noVBand="1"/>
      </w:tblPr>
      <w:tblGrid>
        <w:gridCol w:w="2380"/>
        <w:gridCol w:w="2800"/>
      </w:tblGrid>
      <w:tr w:rsidR="003478B5" w:rsidRPr="00D54818" w14:paraId="7C126F63" w14:textId="77777777" w:rsidTr="001E6187">
        <w:trPr>
          <w:trHeight w:val="52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F883" w14:textId="77777777" w:rsidR="003478B5" w:rsidRPr="00D54818" w:rsidRDefault="003478B5" w:rsidP="001E6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Roll 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BB98" w14:textId="77777777" w:rsidR="003478B5" w:rsidRPr="00D54818" w:rsidRDefault="003478B5" w:rsidP="001E6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Name Of the Student</w:t>
            </w:r>
          </w:p>
        </w:tc>
      </w:tr>
      <w:tr w:rsidR="003478B5" w:rsidRPr="00D54818" w14:paraId="157FEB3B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1981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6378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PANKAJ KUMAR</w:t>
            </w:r>
          </w:p>
        </w:tc>
      </w:tr>
      <w:tr w:rsidR="003478B5" w:rsidRPr="00D54818" w14:paraId="74F188E2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FAFE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C3D4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TUSHAR</w:t>
            </w:r>
          </w:p>
        </w:tc>
      </w:tr>
      <w:tr w:rsidR="003478B5" w:rsidRPr="00D54818" w14:paraId="70303474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4361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D50E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DHIRAJ KUMAR</w:t>
            </w:r>
          </w:p>
        </w:tc>
      </w:tr>
      <w:tr w:rsidR="003478B5" w:rsidRPr="00D54818" w14:paraId="27D931CF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3317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B106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SHASHIKANT KUMAR</w:t>
            </w:r>
          </w:p>
        </w:tc>
      </w:tr>
      <w:tr w:rsidR="003478B5" w:rsidRPr="00D54818" w14:paraId="56A00C09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AB23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4EDC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MANISH KUMAR CHAURASIYA</w:t>
            </w:r>
          </w:p>
        </w:tc>
      </w:tr>
      <w:tr w:rsidR="003478B5" w:rsidRPr="00D54818" w14:paraId="4BCB6F62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A55C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B06F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DHRUV KUMAR</w:t>
            </w:r>
          </w:p>
        </w:tc>
      </w:tr>
      <w:tr w:rsidR="003478B5" w:rsidRPr="00D54818" w14:paraId="6A16A123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F35E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4527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ABHISHEK KUMAR SINGH</w:t>
            </w:r>
          </w:p>
        </w:tc>
      </w:tr>
      <w:tr w:rsidR="003478B5" w:rsidRPr="00D54818" w14:paraId="30E0FEFE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AFDC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2CDD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ANKIT KUMAR</w:t>
            </w:r>
          </w:p>
        </w:tc>
      </w:tr>
      <w:tr w:rsidR="003478B5" w:rsidRPr="00D54818" w14:paraId="05F9B6E7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1A02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A05D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RUPESH KUMAR TIWARI</w:t>
            </w:r>
          </w:p>
        </w:tc>
      </w:tr>
      <w:tr w:rsidR="003478B5" w:rsidRPr="00D54818" w14:paraId="08A3B275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6859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1385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THAKUR ANISH ADARSH</w:t>
            </w:r>
          </w:p>
        </w:tc>
      </w:tr>
      <w:tr w:rsidR="003478B5" w:rsidRPr="00D54818" w14:paraId="314CB04E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DD84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CE78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PAWAN KUMAR</w:t>
            </w:r>
          </w:p>
        </w:tc>
      </w:tr>
      <w:tr w:rsidR="003478B5" w:rsidRPr="00D54818" w14:paraId="0978A9F4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6A96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FCEC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MUKESH KUMAR SAH</w:t>
            </w:r>
          </w:p>
        </w:tc>
      </w:tr>
      <w:tr w:rsidR="003478B5" w:rsidRPr="00D54818" w14:paraId="0C89C034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9C4D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2BAF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ABHIJIEET KUMAR</w:t>
            </w:r>
          </w:p>
        </w:tc>
      </w:tr>
      <w:tr w:rsidR="003478B5" w:rsidRPr="00D54818" w14:paraId="0C782CFC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4663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FFFB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ARJUN KUMAR RAM</w:t>
            </w:r>
          </w:p>
        </w:tc>
      </w:tr>
      <w:tr w:rsidR="003478B5" w:rsidRPr="00D54818" w14:paraId="6637B12A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6921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0FEC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VISHAL KUMAR</w:t>
            </w:r>
          </w:p>
        </w:tc>
      </w:tr>
      <w:tr w:rsidR="003478B5" w:rsidRPr="00D54818" w14:paraId="6FEAFA50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8FB3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67AC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SANTOSH KUMAR</w:t>
            </w:r>
          </w:p>
        </w:tc>
      </w:tr>
      <w:tr w:rsidR="003478B5" w:rsidRPr="00D54818" w14:paraId="5B707777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C9A6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9F14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ANKESH KUMAR</w:t>
            </w:r>
          </w:p>
        </w:tc>
      </w:tr>
      <w:tr w:rsidR="003478B5" w:rsidRPr="00D54818" w14:paraId="3AD12CFA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E8BA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C88B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RAHUL RAY</w:t>
            </w:r>
          </w:p>
        </w:tc>
      </w:tr>
      <w:tr w:rsidR="003478B5" w:rsidRPr="00D54818" w14:paraId="1C0C2B5B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3A4E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80C0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SONI KUMARI</w:t>
            </w:r>
          </w:p>
        </w:tc>
      </w:tr>
      <w:tr w:rsidR="003478B5" w:rsidRPr="00D54818" w14:paraId="7E5A0161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013A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C643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MUNNA KUMAR SHARMA</w:t>
            </w:r>
          </w:p>
        </w:tc>
      </w:tr>
      <w:tr w:rsidR="003478B5" w:rsidRPr="00D54818" w14:paraId="6A22F000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EEFB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000D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ADITYA KUMAR</w:t>
            </w:r>
          </w:p>
        </w:tc>
      </w:tr>
      <w:tr w:rsidR="003478B5" w:rsidRPr="00D54818" w14:paraId="0B5BEA53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24D0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2039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AKSHAY KUMAR NIRALA</w:t>
            </w:r>
          </w:p>
        </w:tc>
      </w:tr>
      <w:tr w:rsidR="003478B5" w:rsidRPr="00D54818" w14:paraId="3F950B5E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2DCB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B511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AMIT KUMAR RAM</w:t>
            </w:r>
          </w:p>
        </w:tc>
      </w:tr>
      <w:tr w:rsidR="003478B5" w:rsidRPr="00D54818" w14:paraId="31DE83DC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E5D8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815D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SUMIT SAURABH</w:t>
            </w:r>
          </w:p>
        </w:tc>
      </w:tr>
      <w:tr w:rsidR="003478B5" w:rsidRPr="00D54818" w14:paraId="1D421EA5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55CE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933A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ABHISHEK KUMAR RAM</w:t>
            </w:r>
          </w:p>
        </w:tc>
      </w:tr>
      <w:tr w:rsidR="003478B5" w:rsidRPr="00D54818" w14:paraId="6D770633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5C1D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728B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ANISH KUMAR</w:t>
            </w:r>
          </w:p>
        </w:tc>
      </w:tr>
      <w:tr w:rsidR="003478B5" w:rsidRPr="00D54818" w14:paraId="7D421435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CC37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0CDB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MD ALHARISH</w:t>
            </w:r>
          </w:p>
        </w:tc>
      </w:tr>
      <w:tr w:rsidR="003478B5" w:rsidRPr="00D54818" w14:paraId="734D8335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2F9C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lastRenderedPageBreak/>
              <w:t>311131220031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6557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SAURABH ANAND</w:t>
            </w:r>
          </w:p>
        </w:tc>
      </w:tr>
      <w:tr w:rsidR="003478B5" w:rsidRPr="00D54818" w14:paraId="6E102343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88D4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2188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ADARSH BHARDWAJ</w:t>
            </w:r>
          </w:p>
        </w:tc>
      </w:tr>
      <w:tr w:rsidR="003478B5" w:rsidRPr="00D54818" w14:paraId="5CEA93DF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BEC4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681A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VIVEK SAURAV</w:t>
            </w:r>
          </w:p>
        </w:tc>
      </w:tr>
      <w:tr w:rsidR="003478B5" w:rsidRPr="00D54818" w14:paraId="77B28A16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B777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27D3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DEEPAK KUMAR</w:t>
            </w:r>
          </w:p>
        </w:tc>
      </w:tr>
      <w:tr w:rsidR="003478B5" w:rsidRPr="00D54818" w14:paraId="07338833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764A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B7F2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KAUSHAL KUMAR</w:t>
            </w:r>
          </w:p>
        </w:tc>
      </w:tr>
      <w:tr w:rsidR="003478B5" w:rsidRPr="00D54818" w14:paraId="63B7C28E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B25D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8F93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UTKARSH KUMAR</w:t>
            </w:r>
          </w:p>
        </w:tc>
      </w:tr>
      <w:tr w:rsidR="003478B5" w:rsidRPr="00D54818" w14:paraId="3354E0F6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BEB8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595B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AMAR KUMAR</w:t>
            </w:r>
          </w:p>
        </w:tc>
      </w:tr>
      <w:tr w:rsidR="003478B5" w:rsidRPr="00D54818" w14:paraId="7A4DFDD8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FC3B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4C7B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AYUSH RAJ</w:t>
            </w:r>
          </w:p>
        </w:tc>
      </w:tr>
      <w:tr w:rsidR="003478B5" w:rsidRPr="00D54818" w14:paraId="7FB89083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4EB7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9714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AYUSH KUMAR</w:t>
            </w:r>
          </w:p>
        </w:tc>
      </w:tr>
      <w:tr w:rsidR="003478B5" w:rsidRPr="00D54818" w14:paraId="3928E7AF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DEE8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6B15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AMAN KUMAR DEV</w:t>
            </w:r>
          </w:p>
        </w:tc>
      </w:tr>
      <w:tr w:rsidR="003478B5" w:rsidRPr="00D54818" w14:paraId="7459DCE2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035B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B1A5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KRISHNA PANDIT</w:t>
            </w:r>
          </w:p>
        </w:tc>
      </w:tr>
      <w:tr w:rsidR="003478B5" w:rsidRPr="00D54818" w14:paraId="4CE854B4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B10E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2FBE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SHIVAM KUMAR</w:t>
            </w:r>
          </w:p>
        </w:tc>
      </w:tr>
      <w:tr w:rsidR="003478B5" w:rsidRPr="00D54818" w14:paraId="442F227C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5E94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F76E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RAVI KUMAR SAH</w:t>
            </w:r>
          </w:p>
        </w:tc>
      </w:tr>
      <w:tr w:rsidR="003478B5" w:rsidRPr="00D54818" w14:paraId="5DD01159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BBB2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94E6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SAURABH KUMAR</w:t>
            </w:r>
          </w:p>
        </w:tc>
      </w:tr>
      <w:tr w:rsidR="003478B5" w:rsidRPr="00D54818" w14:paraId="681AA39F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5C5A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9414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VISHWAJEET KUMAR</w:t>
            </w:r>
          </w:p>
        </w:tc>
      </w:tr>
      <w:tr w:rsidR="003478B5" w:rsidRPr="00D54818" w14:paraId="099FA6C6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FB3A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D28F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RAJEEV KUMAR CHAUHAN</w:t>
            </w:r>
          </w:p>
        </w:tc>
      </w:tr>
      <w:tr w:rsidR="003478B5" w:rsidRPr="00D54818" w14:paraId="5B6D0736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9FEB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D7BC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SHIPRA BHARTI</w:t>
            </w:r>
          </w:p>
        </w:tc>
      </w:tr>
      <w:tr w:rsidR="003478B5" w:rsidRPr="00D54818" w14:paraId="5FE6D320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7A23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4A30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ADITYA KUMAR</w:t>
            </w:r>
          </w:p>
        </w:tc>
      </w:tr>
      <w:tr w:rsidR="003478B5" w:rsidRPr="00D54818" w14:paraId="24C4ED60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671A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401/A/21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24F7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SUBHAM KUMAR SINGH</w:t>
            </w:r>
          </w:p>
        </w:tc>
      </w:tr>
      <w:tr w:rsidR="003478B5" w:rsidRPr="00D54818" w14:paraId="25647819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46F4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402/A/21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D8A2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ARUN KUMAR</w:t>
            </w:r>
          </w:p>
        </w:tc>
      </w:tr>
      <w:tr w:rsidR="003478B5" w:rsidRPr="00D54818" w14:paraId="33A536DB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283B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403/A/21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2E68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AVINASH KUMAR</w:t>
            </w:r>
          </w:p>
        </w:tc>
      </w:tr>
      <w:tr w:rsidR="003478B5" w:rsidRPr="00D54818" w14:paraId="38AEA83C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38C3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601/A/21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7C71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AMARJEET KUMAR</w:t>
            </w:r>
          </w:p>
        </w:tc>
      </w:tr>
      <w:tr w:rsidR="003478B5" w:rsidRPr="00D54818" w14:paraId="022ACB35" w14:textId="77777777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CD95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602/A/21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810D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NIHAL KUMAR</w:t>
            </w:r>
          </w:p>
        </w:tc>
      </w:tr>
      <w:tr w:rsidR="003478B5" w:rsidRPr="00D54818" w14:paraId="0003CD76" w14:textId="77777777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70EB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603/A/21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B7D9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SHAHNAWAZ ALAM</w:t>
            </w:r>
          </w:p>
        </w:tc>
      </w:tr>
      <w:tr w:rsidR="003478B5" w:rsidRPr="00D54818" w14:paraId="377BD8BC" w14:textId="77777777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E23D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604/A/21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04BF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MUSKAAN KUMARI</w:t>
            </w:r>
          </w:p>
        </w:tc>
      </w:tr>
      <w:tr w:rsidR="003478B5" w:rsidRPr="00D54818" w14:paraId="7E914954" w14:textId="77777777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6F14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605/A/21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01062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ANUP KUMAR</w:t>
            </w:r>
          </w:p>
        </w:tc>
      </w:tr>
      <w:tr w:rsidR="003478B5" w:rsidRPr="00D54818" w14:paraId="1BF2C716" w14:textId="77777777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1188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606/A/21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452D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AARIF PRAWEJ</w:t>
            </w:r>
          </w:p>
        </w:tc>
      </w:tr>
      <w:tr w:rsidR="003478B5" w:rsidRPr="00D54818" w14:paraId="4C990A71" w14:textId="77777777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5482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607/A/21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DDEF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555555"/>
              </w:rPr>
              <w:t>BISHWASH SINGH</w:t>
            </w:r>
          </w:p>
        </w:tc>
      </w:tr>
      <w:tr w:rsidR="003478B5" w:rsidRPr="00D54818" w14:paraId="798A7573" w14:textId="77777777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6B31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608/A/21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FDFB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555555"/>
              </w:rPr>
              <w:t>ABHISHEK KUMAR SINGH</w:t>
            </w:r>
          </w:p>
        </w:tc>
      </w:tr>
      <w:tr w:rsidR="003478B5" w:rsidRPr="00D54818" w14:paraId="5B62AF78" w14:textId="77777777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B2F0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609/A/21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8C42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555555"/>
              </w:rPr>
              <w:t>SHIVAM KUMAR</w:t>
            </w:r>
          </w:p>
        </w:tc>
      </w:tr>
      <w:tr w:rsidR="003478B5" w:rsidRPr="00D54818" w14:paraId="73AF0F6E" w14:textId="77777777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7338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610/A/21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B2960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555555"/>
              </w:rPr>
              <w:t>ANURAG PRASAD</w:t>
            </w:r>
          </w:p>
        </w:tc>
      </w:tr>
      <w:tr w:rsidR="003478B5" w:rsidRPr="00D54818" w14:paraId="240E2A71" w14:textId="77777777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DAB6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611/A/21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3363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555555"/>
              </w:rPr>
              <w:t>LALAN KUMAR YADAV</w:t>
            </w:r>
          </w:p>
        </w:tc>
      </w:tr>
    </w:tbl>
    <w:p w14:paraId="4E7F03D9" w14:textId="77777777" w:rsidR="005F5902" w:rsidRPr="00842FD5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sectPr w:rsidR="005F5902" w:rsidRPr="00842FD5" w:rsidSect="00BE4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76AC"/>
    <w:multiLevelType w:val="hybridMultilevel"/>
    <w:tmpl w:val="F6C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F1EB4"/>
    <w:multiLevelType w:val="hybridMultilevel"/>
    <w:tmpl w:val="20B62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742B"/>
    <w:multiLevelType w:val="hybridMultilevel"/>
    <w:tmpl w:val="A0FA2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91DA8"/>
    <w:multiLevelType w:val="hybridMultilevel"/>
    <w:tmpl w:val="D54C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F0FD3"/>
    <w:multiLevelType w:val="hybridMultilevel"/>
    <w:tmpl w:val="B2A03A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61567">
    <w:abstractNumId w:val="2"/>
  </w:num>
  <w:num w:numId="2" w16cid:durableId="182207960">
    <w:abstractNumId w:val="1"/>
  </w:num>
  <w:num w:numId="3" w16cid:durableId="1806041805">
    <w:abstractNumId w:val="4"/>
  </w:num>
  <w:num w:numId="4" w16cid:durableId="2087997213">
    <w:abstractNumId w:val="3"/>
  </w:num>
  <w:num w:numId="5" w16cid:durableId="136416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8FF"/>
    <w:rsid w:val="0002487F"/>
    <w:rsid w:val="00075DE5"/>
    <w:rsid w:val="00083EAD"/>
    <w:rsid w:val="000C6EE7"/>
    <w:rsid w:val="000E1130"/>
    <w:rsid w:val="00167A93"/>
    <w:rsid w:val="00196CD7"/>
    <w:rsid w:val="001E6187"/>
    <w:rsid w:val="00202149"/>
    <w:rsid w:val="002472B3"/>
    <w:rsid w:val="00276552"/>
    <w:rsid w:val="002E1CA8"/>
    <w:rsid w:val="003478B5"/>
    <w:rsid w:val="00360B94"/>
    <w:rsid w:val="00377668"/>
    <w:rsid w:val="003914CC"/>
    <w:rsid w:val="003C5269"/>
    <w:rsid w:val="00442E17"/>
    <w:rsid w:val="00467A8B"/>
    <w:rsid w:val="004A3688"/>
    <w:rsid w:val="004B78FF"/>
    <w:rsid w:val="004C6A7E"/>
    <w:rsid w:val="0059026D"/>
    <w:rsid w:val="005C6C3C"/>
    <w:rsid w:val="005F5902"/>
    <w:rsid w:val="006B47AE"/>
    <w:rsid w:val="007E3141"/>
    <w:rsid w:val="00842FD5"/>
    <w:rsid w:val="00862237"/>
    <w:rsid w:val="008846FD"/>
    <w:rsid w:val="008943CE"/>
    <w:rsid w:val="00896207"/>
    <w:rsid w:val="00961D50"/>
    <w:rsid w:val="00A13DB0"/>
    <w:rsid w:val="00A64C6B"/>
    <w:rsid w:val="00A6721C"/>
    <w:rsid w:val="00B61CE4"/>
    <w:rsid w:val="00B90ACF"/>
    <w:rsid w:val="00BB0F35"/>
    <w:rsid w:val="00BC43C8"/>
    <w:rsid w:val="00BE4225"/>
    <w:rsid w:val="00BE7E6C"/>
    <w:rsid w:val="00BF1846"/>
    <w:rsid w:val="00C03EB7"/>
    <w:rsid w:val="00C65D89"/>
    <w:rsid w:val="00C737F8"/>
    <w:rsid w:val="00CF3BE0"/>
    <w:rsid w:val="00D171DE"/>
    <w:rsid w:val="00D659BF"/>
    <w:rsid w:val="00D67169"/>
    <w:rsid w:val="00DA19F2"/>
    <w:rsid w:val="00E06885"/>
    <w:rsid w:val="00E54B57"/>
    <w:rsid w:val="00EC00B5"/>
    <w:rsid w:val="00F3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1A32"/>
  <w15:docId w15:val="{C7E9BA67-FCD2-41FA-8AB7-4BB8A0FB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6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78B5"/>
    <w:pPr>
      <w:spacing w:after="0" w:line="240" w:lineRule="auto"/>
    </w:pPr>
  </w:style>
  <w:style w:type="paragraph" w:customStyle="1" w:styleId="Default">
    <w:name w:val="Default"/>
    <w:rsid w:val="00F30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E10E-A883-4CB6-A39E-BE455798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aa</cp:lastModifiedBy>
  <cp:revision>28</cp:revision>
  <dcterms:created xsi:type="dcterms:W3CDTF">2022-07-13T14:19:00Z</dcterms:created>
  <dcterms:modified xsi:type="dcterms:W3CDTF">2022-12-10T06:01:00Z</dcterms:modified>
</cp:coreProperties>
</file>